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3C5" w:rsidRDefault="006973C5" w:rsidP="006973C5">
      <w:pPr>
        <w:pStyle w:val="11"/>
        <w:spacing w:line="276" w:lineRule="auto"/>
      </w:pPr>
      <w:r>
        <w:t xml:space="preserve">Аннотация к дополнительной предпрофессиональной программе в области физической культуры и спорта по виду спорта: </w:t>
      </w:r>
      <w:r>
        <w:t>лыжные гонки</w:t>
      </w:r>
    </w:p>
    <w:p w:rsidR="006973C5" w:rsidRDefault="006973C5" w:rsidP="006973C5">
      <w:pPr>
        <w:pStyle w:val="Default"/>
        <w:spacing w:line="360" w:lineRule="auto"/>
        <w:ind w:firstLine="708"/>
        <w:jc w:val="both"/>
        <w:rPr>
          <w:bCs/>
          <w:color w:val="auto"/>
          <w:sz w:val="28"/>
          <w:szCs w:val="28"/>
        </w:rPr>
      </w:pPr>
    </w:p>
    <w:p w:rsidR="006973C5" w:rsidRPr="00365161" w:rsidRDefault="006973C5" w:rsidP="006973C5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1E5848">
        <w:rPr>
          <w:bCs/>
          <w:color w:val="auto"/>
          <w:sz w:val="28"/>
          <w:szCs w:val="28"/>
        </w:rPr>
        <w:t>Цель</w:t>
      </w:r>
      <w:r w:rsidRPr="00EA6E10">
        <w:rPr>
          <w:b/>
          <w:bCs/>
          <w:color w:val="auto"/>
          <w:sz w:val="28"/>
          <w:szCs w:val="28"/>
        </w:rPr>
        <w:t xml:space="preserve"> </w:t>
      </w:r>
      <w:r w:rsidRPr="00EA6E10">
        <w:rPr>
          <w:color w:val="auto"/>
          <w:sz w:val="28"/>
          <w:szCs w:val="28"/>
        </w:rPr>
        <w:t>программы</w:t>
      </w:r>
      <w:r>
        <w:rPr>
          <w:color w:val="auto"/>
          <w:sz w:val="28"/>
          <w:szCs w:val="28"/>
        </w:rPr>
        <w:t xml:space="preserve">: </w:t>
      </w:r>
      <w:r w:rsidRPr="00EA6E10">
        <w:rPr>
          <w:color w:val="auto"/>
          <w:sz w:val="28"/>
          <w:szCs w:val="28"/>
        </w:rPr>
        <w:t xml:space="preserve">содействие гармоничному интеллектуальному и физическому развитию личности, обеспечение социальной адаптации и ориентация обучающихся на осознанный выбор пути личностного и профессионального развития </w:t>
      </w:r>
      <w:r>
        <w:rPr>
          <w:color w:val="auto"/>
          <w:sz w:val="28"/>
          <w:szCs w:val="28"/>
        </w:rPr>
        <w:t xml:space="preserve">посредством учебно-тренировочных занятий </w:t>
      </w:r>
      <w:r w:rsidRPr="00365161">
        <w:rPr>
          <w:color w:val="auto"/>
          <w:sz w:val="28"/>
          <w:szCs w:val="28"/>
        </w:rPr>
        <w:t>лыжными гонками.</w:t>
      </w:r>
    </w:p>
    <w:p w:rsidR="006973C5" w:rsidRPr="00365161" w:rsidRDefault="006973C5" w:rsidP="006973C5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365161">
        <w:rPr>
          <w:bCs/>
          <w:color w:val="auto"/>
          <w:sz w:val="28"/>
          <w:szCs w:val="28"/>
        </w:rPr>
        <w:t xml:space="preserve">Основными задачами реализации Программы являются: </w:t>
      </w:r>
    </w:p>
    <w:p w:rsidR="006973C5" w:rsidRDefault="006973C5" w:rsidP="006973C5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8"/>
          <w:szCs w:val="28"/>
        </w:rPr>
      </w:pPr>
      <w:r w:rsidRPr="00EA6E10">
        <w:rPr>
          <w:color w:val="auto"/>
          <w:sz w:val="28"/>
          <w:szCs w:val="28"/>
        </w:rPr>
        <w:t xml:space="preserve">формирование знаний в области физической культуры и спорта, и сопутствующих дисциплин; </w:t>
      </w:r>
    </w:p>
    <w:p w:rsidR="006973C5" w:rsidRDefault="006973C5" w:rsidP="006973C5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8"/>
          <w:szCs w:val="28"/>
        </w:rPr>
      </w:pPr>
      <w:r w:rsidRPr="00365161">
        <w:rPr>
          <w:color w:val="auto"/>
          <w:sz w:val="28"/>
          <w:szCs w:val="28"/>
        </w:rPr>
        <w:t xml:space="preserve">обучение основам техники и тактики избранного вида спорта; </w:t>
      </w:r>
    </w:p>
    <w:p w:rsidR="006973C5" w:rsidRDefault="006973C5" w:rsidP="006973C5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8"/>
          <w:szCs w:val="28"/>
        </w:rPr>
      </w:pPr>
      <w:r w:rsidRPr="00365161">
        <w:rPr>
          <w:color w:val="auto"/>
          <w:sz w:val="28"/>
          <w:szCs w:val="28"/>
        </w:rPr>
        <w:t xml:space="preserve">повышение уровня физической подготовленности </w:t>
      </w:r>
      <w:proofErr w:type="gramStart"/>
      <w:r w:rsidRPr="00365161">
        <w:rPr>
          <w:color w:val="auto"/>
          <w:sz w:val="28"/>
          <w:szCs w:val="28"/>
        </w:rPr>
        <w:t>обучающихся</w:t>
      </w:r>
      <w:proofErr w:type="gramEnd"/>
      <w:r w:rsidRPr="00365161">
        <w:rPr>
          <w:color w:val="auto"/>
          <w:sz w:val="28"/>
          <w:szCs w:val="28"/>
        </w:rPr>
        <w:t xml:space="preserve">; </w:t>
      </w:r>
    </w:p>
    <w:p w:rsidR="006973C5" w:rsidRDefault="006973C5" w:rsidP="006973C5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8"/>
          <w:szCs w:val="28"/>
        </w:rPr>
      </w:pPr>
      <w:r w:rsidRPr="00365161">
        <w:rPr>
          <w:color w:val="auto"/>
          <w:sz w:val="28"/>
          <w:szCs w:val="28"/>
        </w:rPr>
        <w:t xml:space="preserve">формирование основ культуры спортивной безопасности и антидопингового поведения, </w:t>
      </w:r>
    </w:p>
    <w:p w:rsidR="006973C5" w:rsidRDefault="006973C5" w:rsidP="006973C5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8"/>
          <w:szCs w:val="28"/>
        </w:rPr>
      </w:pPr>
      <w:r w:rsidRPr="00365161">
        <w:rPr>
          <w:color w:val="auto"/>
          <w:sz w:val="28"/>
          <w:szCs w:val="28"/>
        </w:rPr>
        <w:t xml:space="preserve">приобретение опыта участия в физкультурных и спортивных мероприятиях по виду спорта лыжные гонки; </w:t>
      </w:r>
    </w:p>
    <w:p w:rsidR="006973C5" w:rsidRDefault="006973C5" w:rsidP="006973C5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8"/>
          <w:szCs w:val="28"/>
        </w:rPr>
      </w:pPr>
      <w:r w:rsidRPr="00365161">
        <w:rPr>
          <w:color w:val="auto"/>
          <w:sz w:val="28"/>
          <w:szCs w:val="28"/>
        </w:rPr>
        <w:t xml:space="preserve">привитие интереса к регулярным занятиям физической культурой и спортом, к занятиям по виду спорта лыжные гонки; </w:t>
      </w:r>
    </w:p>
    <w:p w:rsidR="006973C5" w:rsidRDefault="006973C5" w:rsidP="006973C5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8"/>
          <w:szCs w:val="28"/>
        </w:rPr>
      </w:pPr>
      <w:r w:rsidRPr="00365161">
        <w:rPr>
          <w:color w:val="auto"/>
          <w:sz w:val="28"/>
          <w:szCs w:val="28"/>
        </w:rPr>
        <w:t xml:space="preserve">воспитание чувства ответственности, самостоятельности, дисциплинированности, взаимоуважения; целеустремленности и настойчивости в достижении поставленных целей; </w:t>
      </w:r>
    </w:p>
    <w:p w:rsidR="006973C5" w:rsidRDefault="006973C5" w:rsidP="006973C5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8"/>
          <w:szCs w:val="28"/>
        </w:rPr>
      </w:pPr>
      <w:r w:rsidRPr="00365161">
        <w:rPr>
          <w:color w:val="auto"/>
          <w:sz w:val="28"/>
          <w:szCs w:val="28"/>
        </w:rPr>
        <w:t xml:space="preserve">формирование организаторских, коммуникативных навыков; </w:t>
      </w:r>
    </w:p>
    <w:p w:rsidR="006973C5" w:rsidRDefault="006973C5" w:rsidP="006973C5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8"/>
          <w:szCs w:val="28"/>
        </w:rPr>
      </w:pPr>
      <w:r w:rsidRPr="00365161">
        <w:rPr>
          <w:color w:val="auto"/>
          <w:sz w:val="28"/>
          <w:szCs w:val="28"/>
        </w:rPr>
        <w:t xml:space="preserve">мотивация к познавательной деятельности; формирование потребности к пополнению и расширению знаний. </w:t>
      </w:r>
    </w:p>
    <w:p w:rsidR="006973C5" w:rsidRDefault="006973C5" w:rsidP="006973C5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отбор одаренных детей;</w:t>
      </w:r>
    </w:p>
    <w:p w:rsidR="006973C5" w:rsidRPr="00782040" w:rsidRDefault="006973C5" w:rsidP="006973C5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Pr="00782040">
        <w:rPr>
          <w:color w:val="auto"/>
          <w:sz w:val="28"/>
          <w:szCs w:val="28"/>
        </w:rPr>
        <w:t>рофессиональная ориентация, подготовка к поступлению в профессиональные образовательные организации в сфере образования и педагогики, в облас</w:t>
      </w:r>
      <w:r>
        <w:rPr>
          <w:color w:val="auto"/>
          <w:sz w:val="28"/>
          <w:szCs w:val="28"/>
        </w:rPr>
        <w:t>ти физической культуры и спорта.</w:t>
      </w:r>
    </w:p>
    <w:p w:rsidR="006973C5" w:rsidRDefault="006973C5" w:rsidP="006973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Программа предусматривает два уровня сложности (базовый и углубленный) в освоении обучающимися образовательной программы.</w:t>
      </w:r>
    </w:p>
    <w:p w:rsidR="006973C5" w:rsidRDefault="006973C5" w:rsidP="006973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программе составляет 10 лет (6 лет для базового уровня и 4 года для углубленного уровня).</w:t>
      </w:r>
    </w:p>
    <w:p w:rsidR="006973C5" w:rsidRDefault="006973C5" w:rsidP="006973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Трудоемкость образовательной программы (объем времени на реализацию предметных областей) определяется из расчета 46 недель в год.</w:t>
      </w:r>
    </w:p>
    <w:p w:rsidR="006973C5" w:rsidRDefault="006973C5" w:rsidP="006973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возраст для зачисления в группу базового уровня сложности – 9 лет.</w:t>
      </w:r>
    </w:p>
    <w:p w:rsidR="006973C5" w:rsidRDefault="006973C5"/>
    <w:sectPr w:rsidR="00697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1294"/>
    <w:multiLevelType w:val="hybridMultilevel"/>
    <w:tmpl w:val="F138B296"/>
    <w:lvl w:ilvl="0" w:tplc="7D3A7D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B56"/>
    <w:rsid w:val="00252B56"/>
    <w:rsid w:val="006973C5"/>
    <w:rsid w:val="0093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73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973C5"/>
    <w:pPr>
      <w:widowControl w:val="0"/>
      <w:autoSpaceDE w:val="0"/>
      <w:autoSpaceDN w:val="0"/>
      <w:spacing w:after="0" w:line="360" w:lineRule="auto"/>
      <w:ind w:left="25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73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973C5"/>
    <w:pPr>
      <w:widowControl w:val="0"/>
      <w:autoSpaceDE w:val="0"/>
      <w:autoSpaceDN w:val="0"/>
      <w:spacing w:after="0" w:line="360" w:lineRule="auto"/>
      <w:ind w:left="25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2</cp:revision>
  <dcterms:created xsi:type="dcterms:W3CDTF">2023-05-19T06:17:00Z</dcterms:created>
  <dcterms:modified xsi:type="dcterms:W3CDTF">2023-05-19T06:18:00Z</dcterms:modified>
</cp:coreProperties>
</file>