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A53D" w14:textId="77777777" w:rsidR="007156B3" w:rsidRPr="00702614" w:rsidRDefault="007156B3" w:rsidP="009F71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614">
        <w:rPr>
          <w:rFonts w:ascii="Times New Roman" w:hAnsi="Times New Roman"/>
          <w:b/>
          <w:sz w:val="28"/>
          <w:szCs w:val="28"/>
        </w:rPr>
        <w:t>АННОТАЦИЯ</w:t>
      </w:r>
    </w:p>
    <w:p w14:paraId="1856D971" w14:textId="1BC14514" w:rsidR="007156B3" w:rsidRPr="009F719F" w:rsidRDefault="009F719F" w:rsidP="009F71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19F">
        <w:rPr>
          <w:rFonts w:ascii="Times New Roman" w:hAnsi="Times New Roman"/>
          <w:b/>
          <w:sz w:val="24"/>
          <w:szCs w:val="24"/>
        </w:rPr>
        <w:t>к дополнительной образовательной программе спортивной подготовки по виду спорта «джиу-джитсу»</w:t>
      </w:r>
    </w:p>
    <w:p w14:paraId="56E0707B" w14:textId="034876AB" w:rsidR="007156B3" w:rsidRPr="009F719F" w:rsidRDefault="007156B3" w:rsidP="007156B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F719F">
        <w:rPr>
          <w:rFonts w:ascii="Times New Roman" w:hAnsi="Times New Roman"/>
          <w:b/>
          <w:sz w:val="24"/>
          <w:szCs w:val="24"/>
        </w:rPr>
        <w:t>(</w:t>
      </w:r>
      <w:r w:rsidR="009F719F">
        <w:rPr>
          <w:rFonts w:ascii="Times New Roman" w:hAnsi="Times New Roman"/>
          <w:b/>
          <w:sz w:val="24"/>
          <w:szCs w:val="24"/>
        </w:rPr>
        <w:t>Программа реализуется в соответствии с действующим законодательством Российский Федерации до принятия новой редакции программы</w:t>
      </w:r>
      <w:r w:rsidRPr="009F719F">
        <w:rPr>
          <w:rFonts w:ascii="Times New Roman" w:hAnsi="Times New Roman"/>
          <w:b/>
          <w:sz w:val="24"/>
          <w:szCs w:val="24"/>
        </w:rPr>
        <w:t>)</w:t>
      </w:r>
    </w:p>
    <w:p w14:paraId="7B4813DE" w14:textId="77777777" w:rsidR="007156B3" w:rsidRPr="007156B3" w:rsidRDefault="007156B3" w:rsidP="007156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6B3">
        <w:rPr>
          <w:rFonts w:ascii="Times New Roman" w:hAnsi="Times New Roman"/>
          <w:sz w:val="28"/>
          <w:szCs w:val="28"/>
        </w:rPr>
        <w:t>Авторы программы:</w:t>
      </w:r>
    </w:p>
    <w:p w14:paraId="172F2F27" w14:textId="49703FF7" w:rsidR="007156B3" w:rsidRPr="007156B3" w:rsidRDefault="00D956FE" w:rsidP="007156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Кайгородова София Витальевна –</w:t>
      </w:r>
      <w:r w:rsidR="007156B3" w:rsidRPr="007156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заместитель директора по учебно-воспитательной работе, Серкова Александра Олеговна – методист </w:t>
      </w:r>
      <w:r w:rsidR="007156B3" w:rsidRPr="007156B3">
        <w:rPr>
          <w:rFonts w:ascii="Times New Roman" w:hAnsi="Times New Roman"/>
          <w:sz w:val="28"/>
          <w:szCs w:val="28"/>
        </w:rPr>
        <w:t>в МАОУ ДО «Ирбитская</w:t>
      </w:r>
      <w:r>
        <w:rPr>
          <w:rFonts w:ascii="Times New Roman" w:hAnsi="Times New Roman"/>
          <w:sz w:val="28"/>
          <w:szCs w:val="28"/>
        </w:rPr>
        <w:t xml:space="preserve"> спортивная школа</w:t>
      </w:r>
      <w:r w:rsidR="007156B3" w:rsidRPr="007156B3">
        <w:rPr>
          <w:rFonts w:ascii="Times New Roman" w:hAnsi="Times New Roman"/>
          <w:sz w:val="28"/>
          <w:szCs w:val="28"/>
        </w:rPr>
        <w:t>»</w:t>
      </w:r>
    </w:p>
    <w:p w14:paraId="08309641" w14:textId="6DE8B93B" w:rsidR="00E6141C" w:rsidRDefault="00E6141C" w:rsidP="007156B3">
      <w:pPr>
        <w:pStyle w:val="a3"/>
      </w:pPr>
      <w:r w:rsidRPr="007156B3">
        <w:t xml:space="preserve">Настоящая программа выполнена в соответствии </w:t>
      </w:r>
      <w:r w:rsidR="00D956FE" w:rsidRPr="007156B3">
        <w:t>с:</w:t>
      </w:r>
    </w:p>
    <w:p w14:paraId="34305971" w14:textId="77777777" w:rsidR="009F719F" w:rsidRDefault="009F719F" w:rsidP="00257EDE">
      <w:pPr>
        <w:pStyle w:val="a3"/>
        <w:numPr>
          <w:ilvl w:val="0"/>
          <w:numId w:val="1"/>
        </w:numPr>
        <w:ind w:left="0" w:firstLine="709"/>
      </w:pPr>
      <w:r w:rsidRPr="009F719F">
        <w:t xml:space="preserve">Конституцией Российской Федерации; </w:t>
      </w:r>
    </w:p>
    <w:p w14:paraId="7255F144" w14:textId="77777777" w:rsidR="009F719F" w:rsidRDefault="009F719F" w:rsidP="00257EDE">
      <w:pPr>
        <w:pStyle w:val="a3"/>
        <w:numPr>
          <w:ilvl w:val="0"/>
          <w:numId w:val="1"/>
        </w:numPr>
        <w:ind w:left="0" w:firstLine="709"/>
      </w:pPr>
      <w:r w:rsidRPr="009F719F">
        <w:t xml:space="preserve">Федеральным законом от 29.12.2012 №273-ФЗ «Об образовании в Российской Федерации»; </w:t>
      </w:r>
    </w:p>
    <w:p w14:paraId="69C76EC0" w14:textId="77777777" w:rsidR="009F719F" w:rsidRDefault="009F719F" w:rsidP="00257EDE">
      <w:pPr>
        <w:pStyle w:val="a3"/>
        <w:numPr>
          <w:ilvl w:val="0"/>
          <w:numId w:val="1"/>
        </w:numPr>
        <w:ind w:left="0" w:firstLine="709"/>
      </w:pPr>
      <w:r w:rsidRPr="009F719F">
        <w:t xml:space="preserve">Федеральным законом от 04.12.2007 №329-ФЗ «О физической культуре и спорте в Российской Федерации»; </w:t>
      </w:r>
    </w:p>
    <w:p w14:paraId="04AA1C62" w14:textId="77777777" w:rsidR="009F719F" w:rsidRDefault="009F719F" w:rsidP="00257EDE">
      <w:pPr>
        <w:pStyle w:val="a3"/>
        <w:numPr>
          <w:ilvl w:val="0"/>
          <w:numId w:val="1"/>
        </w:numPr>
        <w:ind w:left="0" w:firstLine="709"/>
      </w:pPr>
      <w:r w:rsidRPr="009F719F">
        <w:t xml:space="preserve">Федеральным законом от 24.07.1998 №124-ФЗ «Об основных гарантиях прав ребенка в Российской Федерации»; </w:t>
      </w:r>
    </w:p>
    <w:p w14:paraId="278F33D9" w14:textId="77777777" w:rsidR="009F719F" w:rsidRDefault="009F719F" w:rsidP="00257EDE">
      <w:pPr>
        <w:pStyle w:val="a3"/>
        <w:numPr>
          <w:ilvl w:val="0"/>
          <w:numId w:val="1"/>
        </w:numPr>
        <w:ind w:left="0" w:firstLine="709"/>
      </w:pPr>
      <w:r w:rsidRPr="009F719F">
        <w:t xml:space="preserve">Федеральным законом от 30.04.2021 №127-ФЗ; </w:t>
      </w:r>
    </w:p>
    <w:p w14:paraId="07141E0E" w14:textId="77777777" w:rsidR="009F719F" w:rsidRDefault="009F719F" w:rsidP="00257EDE">
      <w:pPr>
        <w:pStyle w:val="a3"/>
        <w:numPr>
          <w:ilvl w:val="0"/>
          <w:numId w:val="1"/>
        </w:numPr>
        <w:ind w:left="0" w:firstLine="709"/>
      </w:pPr>
      <w:r w:rsidRPr="009F719F">
        <w:t xml:space="preserve">Приказом Министерства спорта Российской Федерации об утверждении федерального стандарта спортивной подготовки по виду спорта «джиу-джитсу» (в действующей редакции); </w:t>
      </w:r>
    </w:p>
    <w:p w14:paraId="6C4BF507" w14:textId="77777777" w:rsidR="009F719F" w:rsidRDefault="009F719F" w:rsidP="00257EDE">
      <w:pPr>
        <w:pStyle w:val="a3"/>
        <w:numPr>
          <w:ilvl w:val="0"/>
          <w:numId w:val="1"/>
        </w:numPr>
        <w:ind w:left="0" w:firstLine="709"/>
      </w:pPr>
      <w:r w:rsidRPr="009F719F">
        <w:t xml:space="preserve">Приказом Министерства спорта Российской Федерации от 03.08.2022 №634 «Об особенностях организации и осуществления образовательной деятельности по дополнительным образовательным программам спортивной подготовки»; </w:t>
      </w:r>
    </w:p>
    <w:p w14:paraId="66D600A7" w14:textId="77777777" w:rsidR="009F719F" w:rsidRDefault="009F719F" w:rsidP="00257EDE">
      <w:pPr>
        <w:pStyle w:val="a3"/>
        <w:numPr>
          <w:ilvl w:val="0"/>
          <w:numId w:val="1"/>
        </w:numPr>
        <w:ind w:left="0" w:firstLine="709"/>
      </w:pPr>
      <w:r w:rsidRPr="009F719F">
        <w:t xml:space="preserve">СП </w:t>
      </w:r>
      <w:proofErr w:type="gramStart"/>
      <w:r w:rsidRPr="009F719F">
        <w:t>2.4.3648-20</w:t>
      </w:r>
      <w:proofErr w:type="gramEnd"/>
      <w:r w:rsidRPr="009F719F">
        <w:t xml:space="preserve">; </w:t>
      </w:r>
    </w:p>
    <w:p w14:paraId="5678A6BF" w14:textId="77777777" w:rsidR="009F719F" w:rsidRDefault="009F719F" w:rsidP="00257EDE">
      <w:pPr>
        <w:pStyle w:val="a3"/>
        <w:numPr>
          <w:ilvl w:val="0"/>
          <w:numId w:val="1"/>
        </w:numPr>
        <w:ind w:left="0" w:firstLine="709"/>
      </w:pPr>
      <w:r w:rsidRPr="009F719F">
        <w:t xml:space="preserve">СанПиН </w:t>
      </w:r>
      <w:proofErr w:type="gramStart"/>
      <w:r w:rsidRPr="009F719F">
        <w:t>1.2.3685-21</w:t>
      </w:r>
      <w:proofErr w:type="gramEnd"/>
      <w:r w:rsidRPr="009F719F">
        <w:t xml:space="preserve">; </w:t>
      </w:r>
    </w:p>
    <w:p w14:paraId="6DA110E9" w14:textId="0269835E" w:rsidR="009F719F" w:rsidRPr="007156B3" w:rsidRDefault="009F719F" w:rsidP="00257EDE">
      <w:pPr>
        <w:pStyle w:val="a3"/>
        <w:numPr>
          <w:ilvl w:val="0"/>
          <w:numId w:val="1"/>
        </w:numPr>
        <w:ind w:left="0" w:firstLine="709"/>
      </w:pPr>
      <w:r w:rsidRPr="009F719F">
        <w:t>Уставом МАОУ ДО «Ирбитская спортивная школа»</w:t>
      </w:r>
      <w:r>
        <w:t xml:space="preserve">, </w:t>
      </w:r>
      <w:r w:rsidRPr="009F719F">
        <w:t>локальными нормативными актами учреждения.</w:t>
      </w:r>
    </w:p>
    <w:p w14:paraId="5F2C7123" w14:textId="5A613C08" w:rsidR="00E6141C" w:rsidRPr="007156B3" w:rsidRDefault="009F719F" w:rsidP="009F71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Возраст приема определяется федеральным стандартом спортивной подготовки по виду спорта «джиу-джитсу»</w:t>
      </w:r>
    </w:p>
    <w:p w14:paraId="46FD28ED" w14:textId="048CB47C" w:rsidR="00E6141C" w:rsidRDefault="00E6141C" w:rsidP="009F71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6B3">
        <w:rPr>
          <w:rFonts w:ascii="Times New Roman" w:hAnsi="Times New Roman"/>
          <w:sz w:val="28"/>
          <w:szCs w:val="28"/>
        </w:rPr>
        <w:t xml:space="preserve">Цель программы: </w:t>
      </w:r>
    </w:p>
    <w:p w14:paraId="5715DEAC" w14:textId="060C942B" w:rsidR="009F719F" w:rsidRPr="007156B3" w:rsidRDefault="009F719F" w:rsidP="009F71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условий для всестороннего физического развития обучающихся, формирования культуры здорового образа жизни, достижения спортивных результатов, подготовки спортивного резерва, воспитания гармоничного развития личности средствами вида спорта «джиу-джитсу»</w:t>
      </w:r>
    </w:p>
    <w:p w14:paraId="24A37C73" w14:textId="77777777" w:rsidR="00E6141C" w:rsidRPr="007156B3" w:rsidRDefault="00E6141C" w:rsidP="007156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6B3">
        <w:rPr>
          <w:rFonts w:ascii="Times New Roman" w:hAnsi="Times New Roman"/>
          <w:sz w:val="28"/>
          <w:szCs w:val="28"/>
        </w:rPr>
        <w:t>Основными задачами реализации Программы являются:</w:t>
      </w:r>
    </w:p>
    <w:p w14:paraId="2EEA00A6" w14:textId="77777777" w:rsidR="00E6141C" w:rsidRPr="007156B3" w:rsidRDefault="00E6141C" w:rsidP="007156B3">
      <w:pPr>
        <w:pStyle w:val="a3"/>
      </w:pPr>
      <w:r w:rsidRPr="007156B3">
        <w:t>-формирование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14:paraId="6227B4F9" w14:textId="77777777" w:rsidR="00E6141C" w:rsidRPr="007156B3" w:rsidRDefault="00E6141C" w:rsidP="007156B3">
      <w:pPr>
        <w:pStyle w:val="a3"/>
      </w:pPr>
      <w:r w:rsidRPr="007156B3">
        <w:t xml:space="preserve">-формирование культуры здорового и безопасного образа жизни, укрепление здоровья обучающихся; </w:t>
      </w:r>
    </w:p>
    <w:p w14:paraId="2856980A" w14:textId="77777777" w:rsidR="00E6141C" w:rsidRPr="007156B3" w:rsidRDefault="00E6141C" w:rsidP="007156B3">
      <w:pPr>
        <w:pStyle w:val="a3"/>
      </w:pPr>
      <w:r w:rsidRPr="007156B3">
        <w:t>-формирование навыков адаптации к жизни в обществе, профессиональной ориентации;</w:t>
      </w:r>
    </w:p>
    <w:p w14:paraId="1D137A79" w14:textId="77777777" w:rsidR="00E6141C" w:rsidRPr="007156B3" w:rsidRDefault="00E6141C" w:rsidP="007156B3">
      <w:pPr>
        <w:pStyle w:val="a3"/>
      </w:pPr>
      <w:r w:rsidRPr="007156B3">
        <w:t>-выявление и поддержка детей, проявивших выдающиеся способности в спорте.</w:t>
      </w:r>
    </w:p>
    <w:p w14:paraId="0F4E2856" w14:textId="77777777" w:rsidR="006A70F3" w:rsidRPr="007156B3" w:rsidRDefault="006A70F3" w:rsidP="007156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6B3">
        <w:rPr>
          <w:rFonts w:ascii="Times New Roman" w:hAnsi="Times New Roman"/>
          <w:sz w:val="28"/>
          <w:szCs w:val="28"/>
        </w:rPr>
        <w:t xml:space="preserve">     Основная направленность образовательной программы выражается в следующем: </w:t>
      </w:r>
    </w:p>
    <w:p w14:paraId="446E1D72" w14:textId="77777777" w:rsidR="006A70F3" w:rsidRPr="007156B3" w:rsidRDefault="006A70F3" w:rsidP="007156B3">
      <w:pPr>
        <w:pStyle w:val="a3"/>
      </w:pPr>
      <w:r w:rsidRPr="007156B3">
        <w:t>-отбор одаренных детей;</w:t>
      </w:r>
    </w:p>
    <w:p w14:paraId="4F6C6CB7" w14:textId="77777777" w:rsidR="006A70F3" w:rsidRPr="007156B3" w:rsidRDefault="006A70F3" w:rsidP="007156B3">
      <w:pPr>
        <w:pStyle w:val="a3"/>
      </w:pPr>
      <w:r w:rsidRPr="007156B3">
        <w:t>-создание условий для физического образования, воспитания и развития детей;</w:t>
      </w:r>
    </w:p>
    <w:p w14:paraId="0D937B34" w14:textId="4456D25F" w:rsidR="006A70F3" w:rsidRPr="007156B3" w:rsidRDefault="006A70F3" w:rsidP="007156B3">
      <w:pPr>
        <w:pStyle w:val="a3"/>
      </w:pPr>
      <w:r w:rsidRPr="007156B3">
        <w:t xml:space="preserve">-формирование знаний, умений, навыков в области физической культуры ив том числе в избранном </w:t>
      </w:r>
      <w:r w:rsidR="00933E25" w:rsidRPr="007156B3">
        <w:t>виде спорта</w:t>
      </w:r>
      <w:r w:rsidRPr="007156B3">
        <w:t>;</w:t>
      </w:r>
    </w:p>
    <w:p w14:paraId="6DEA41BF" w14:textId="77777777" w:rsidR="006A70F3" w:rsidRPr="007156B3" w:rsidRDefault="006A70F3" w:rsidP="007156B3">
      <w:pPr>
        <w:pStyle w:val="a3"/>
      </w:pPr>
      <w:r w:rsidRPr="007156B3">
        <w:t>-подготовку к освоению этапов спортивной подготовки, в том числе в дальнейшем по программам спортивной подготовки;</w:t>
      </w:r>
    </w:p>
    <w:p w14:paraId="4EE91DA5" w14:textId="3EF32EE1" w:rsidR="006A70F3" w:rsidRPr="007156B3" w:rsidRDefault="006A70F3" w:rsidP="007156B3">
      <w:pPr>
        <w:pStyle w:val="a3"/>
      </w:pPr>
      <w:r w:rsidRPr="007156B3">
        <w:t xml:space="preserve">-подготовку одаренных детей к поступлению в образовательные организации, </w:t>
      </w:r>
      <w:r w:rsidR="00933E25" w:rsidRPr="007156B3">
        <w:t xml:space="preserve">реализующие </w:t>
      </w:r>
      <w:r w:rsidR="00933E25">
        <w:t>программы</w:t>
      </w:r>
      <w:r w:rsidR="007156B3">
        <w:t xml:space="preserve"> по спортивной подготовке</w:t>
      </w:r>
      <w:r w:rsidRPr="007156B3">
        <w:t>;</w:t>
      </w:r>
    </w:p>
    <w:p w14:paraId="60231416" w14:textId="77777777" w:rsidR="006A70F3" w:rsidRDefault="006A70F3" w:rsidP="007156B3">
      <w:pPr>
        <w:pStyle w:val="a3"/>
      </w:pPr>
      <w:r w:rsidRPr="007156B3">
        <w:t>-организацию досуга детей и формирование потребности в поддержании здорового образа жизни.</w:t>
      </w:r>
    </w:p>
    <w:p w14:paraId="38ED410A" w14:textId="4C6115AD" w:rsidR="00933E25" w:rsidRPr="007156B3" w:rsidRDefault="00933E25" w:rsidP="007156B3">
      <w:pPr>
        <w:pStyle w:val="a3"/>
      </w:pPr>
      <w:r>
        <w:lastRenderedPageBreak/>
        <w:t>Программа разработана в соответствии с требованиями федерального стандарта спортивной подготовки по виду спорта «джиу-джитсу», действующего законодательства Российской Федерации и обеспечивает организацию образовательной деятельности по дополнительной образовательной программе спортивной подготовки.</w:t>
      </w:r>
    </w:p>
    <w:p w14:paraId="26F5D297" w14:textId="77777777" w:rsidR="006A70F3" w:rsidRPr="007156B3" w:rsidRDefault="006A70F3" w:rsidP="007156B3">
      <w:pPr>
        <w:pStyle w:val="a3"/>
      </w:pPr>
      <w:r w:rsidRPr="007156B3">
        <w:t>Джиу-джитсу является одной из наиболее популярных современных систем восточных единоборств. Имея древние исторические корни, этот вид единоборств являлся прародителем таких видов как дзюдо и айкидо.</w:t>
      </w:r>
    </w:p>
    <w:p w14:paraId="79B1AF2C" w14:textId="5A9AB6D9" w:rsidR="006A70F3" w:rsidRPr="007156B3" w:rsidRDefault="006A70F3" w:rsidP="00933E25">
      <w:pPr>
        <w:pStyle w:val="a3"/>
      </w:pPr>
      <w:r w:rsidRPr="007156B3">
        <w:t>"Джиу-джитсу" в переводе с японского означает мягкое или гибкое искусство. "</w:t>
      </w:r>
      <w:proofErr w:type="spellStart"/>
      <w:r w:rsidRPr="007156B3">
        <w:t>Дзюекуго</w:t>
      </w:r>
      <w:proofErr w:type="spellEnd"/>
      <w:r w:rsidRPr="007156B3">
        <w:t xml:space="preserve"> о сей суру" (</w:t>
      </w:r>
      <w:proofErr w:type="spellStart"/>
      <w:r w:rsidRPr="007156B3">
        <w:t>мяг</w:t>
      </w:r>
      <w:proofErr w:type="spellEnd"/>
      <w:r w:rsidRPr="007156B3">
        <w:t xml:space="preserve">-кость победит силу и зло) - эта древняя японская формула школ джиу-джитсу как нельзя лучше выражает его теоретическую платформу. С научной точки зрения, джиу-джитсу можно рассматривать как средство воспитания </w:t>
      </w:r>
      <w:r w:rsidR="00933E25" w:rsidRPr="007156B3">
        <w:t>отношений</w:t>
      </w:r>
      <w:r w:rsidRPr="007156B3">
        <w:t xml:space="preserve"> человека к окружающему миру и людям. Джиу-джитсу позволяет в процессе тренировок и постижения искусства нападать и обороняться, использовать наиболее эффективные способы закалять свое тело и воспитывать волю. </w:t>
      </w:r>
    </w:p>
    <w:p w14:paraId="309A2904" w14:textId="77777777" w:rsidR="006A70F3" w:rsidRPr="007156B3" w:rsidRDefault="006A70F3" w:rsidP="007156B3">
      <w:pPr>
        <w:pStyle w:val="a3"/>
      </w:pPr>
      <w:r w:rsidRPr="007156B3">
        <w:t xml:space="preserve">Целью занятия джиу-джитсу является достижение физического и нравственного совершенствования. Для достижения данной цели необходимо решить три группы задач - образовательных, воспитательных, оздоровительных. </w:t>
      </w:r>
    </w:p>
    <w:p w14:paraId="25244603" w14:textId="77777777" w:rsidR="006A70F3" w:rsidRPr="007156B3" w:rsidRDefault="006A70F3" w:rsidP="007156B3">
      <w:pPr>
        <w:pStyle w:val="a3"/>
      </w:pPr>
      <w:r w:rsidRPr="007156B3">
        <w:t>Группа образовательных задач состоит из усвоения теоретических и методических основ джиу-джитсу, овладения двигательной культурой джиу-джитсу, навыками противоборства с противниками, включая подготовку к соревнованиям (тренировку) и достижение высоких спортивных результатов.</w:t>
      </w:r>
    </w:p>
    <w:p w14:paraId="7B9EA678" w14:textId="77777777" w:rsidR="006A70F3" w:rsidRPr="007156B3" w:rsidRDefault="006A70F3" w:rsidP="007156B3">
      <w:pPr>
        <w:pStyle w:val="a3"/>
      </w:pPr>
      <w:r w:rsidRPr="007156B3">
        <w:t>Решение воспитательных задач предусматривает воспитание нравственных, волевых и физических качеств. Оздоровительные задачи позволяют контролировать развитие форм и функций организма, сохранять и укреплять здоровье на основе использования восстановительных и медицинских мероприятий.</w:t>
      </w:r>
    </w:p>
    <w:p w14:paraId="10655171" w14:textId="77777777" w:rsidR="006A70F3" w:rsidRPr="007156B3" w:rsidRDefault="006A70F3" w:rsidP="007156B3">
      <w:pPr>
        <w:pStyle w:val="a3"/>
      </w:pPr>
      <w:r w:rsidRPr="007156B3">
        <w:lastRenderedPageBreak/>
        <w:t>Развитие этой системы средствами гармонического физического воспитания позволит привлечь к регулярным занятиям физической культурой и спортом широкие слои населения, в том числе детей и молодежи.</w:t>
      </w:r>
    </w:p>
    <w:p w14:paraId="601B79BC" w14:textId="637E4FA6" w:rsidR="00933E25" w:rsidRDefault="00933E25" w:rsidP="007156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программы сопровождается текущим контролем, промежуточной аттестацией и выполнением требований федерального стандарта спортивной подготовки. Аттестация на квалификационные степени (пояса) проводится в соответствии с правилами общероссийской спортивной федерации по виду спорта «джиу-джитсу».</w:t>
      </w:r>
    </w:p>
    <w:p w14:paraId="781C2AC3" w14:textId="7C65953F" w:rsidR="006A70F3" w:rsidRPr="007156B3" w:rsidRDefault="006A70F3" w:rsidP="007156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6B3">
        <w:rPr>
          <w:rFonts w:ascii="Times New Roman" w:hAnsi="Times New Roman"/>
          <w:sz w:val="28"/>
          <w:szCs w:val="28"/>
        </w:rPr>
        <w:t xml:space="preserve">В Программе даны конкретные методические рекомендации по организации и планированию тренировочной работы на различных этапах подготовки, отбору и комплектованию </w:t>
      </w:r>
      <w:r w:rsidR="00933E25">
        <w:rPr>
          <w:rFonts w:ascii="Times New Roman" w:hAnsi="Times New Roman"/>
          <w:sz w:val="28"/>
          <w:szCs w:val="28"/>
        </w:rPr>
        <w:t xml:space="preserve">учебно-тренировочных групп </w:t>
      </w:r>
      <w:r w:rsidRPr="007156B3">
        <w:rPr>
          <w:rFonts w:ascii="Times New Roman" w:hAnsi="Times New Roman"/>
          <w:sz w:val="28"/>
          <w:szCs w:val="28"/>
        </w:rPr>
        <w:t>в зависимости от возраста, уровня развития физических и психофизиологических качеств и от специальных способностей занимающихся.</w:t>
      </w:r>
    </w:p>
    <w:p w14:paraId="6BA16B28" w14:textId="4498D3F2" w:rsidR="006A70F3" w:rsidRPr="007156B3" w:rsidRDefault="006A70F3" w:rsidP="007156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6B3">
        <w:rPr>
          <w:rFonts w:ascii="Times New Roman" w:hAnsi="Times New Roman"/>
          <w:sz w:val="28"/>
          <w:szCs w:val="28"/>
        </w:rPr>
        <w:t xml:space="preserve"> Содержание Программы учитывает особенно</w:t>
      </w:r>
      <w:r w:rsidR="00BA6068" w:rsidRPr="007156B3">
        <w:rPr>
          <w:rFonts w:ascii="Times New Roman" w:hAnsi="Times New Roman"/>
          <w:sz w:val="28"/>
          <w:szCs w:val="28"/>
        </w:rPr>
        <w:t xml:space="preserve">сти подготовки </w:t>
      </w:r>
      <w:r w:rsidR="009F719F">
        <w:rPr>
          <w:rFonts w:ascii="Times New Roman" w:hAnsi="Times New Roman"/>
          <w:sz w:val="28"/>
          <w:szCs w:val="28"/>
        </w:rPr>
        <w:t xml:space="preserve">обучающихся </w:t>
      </w:r>
      <w:r w:rsidR="00BA6068" w:rsidRPr="007156B3">
        <w:rPr>
          <w:rFonts w:ascii="Times New Roman" w:hAnsi="Times New Roman"/>
          <w:sz w:val="28"/>
          <w:szCs w:val="28"/>
        </w:rPr>
        <w:t>по джиу-джитсу</w:t>
      </w:r>
      <w:r w:rsidRPr="007156B3">
        <w:rPr>
          <w:rFonts w:ascii="Times New Roman" w:hAnsi="Times New Roman"/>
          <w:sz w:val="28"/>
          <w:szCs w:val="28"/>
        </w:rPr>
        <w:t xml:space="preserve">, в том числе: </w:t>
      </w:r>
    </w:p>
    <w:p w14:paraId="2A98C229" w14:textId="77777777" w:rsidR="006A70F3" w:rsidRPr="007156B3" w:rsidRDefault="006A70F3" w:rsidP="007156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6B3">
        <w:rPr>
          <w:rFonts w:ascii="Times New Roman" w:hAnsi="Times New Roman"/>
          <w:sz w:val="28"/>
          <w:szCs w:val="28"/>
        </w:rPr>
        <w:t xml:space="preserve">- большой объем разносторонней физической подготовки в общем объеме тренировочного процесса; </w:t>
      </w:r>
    </w:p>
    <w:p w14:paraId="415D76A3" w14:textId="67F151BA" w:rsidR="006A70F3" w:rsidRPr="007156B3" w:rsidRDefault="006A70F3" w:rsidP="007156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6B3">
        <w:rPr>
          <w:rFonts w:ascii="Times New Roman" w:hAnsi="Times New Roman"/>
          <w:sz w:val="28"/>
          <w:szCs w:val="28"/>
        </w:rPr>
        <w:t xml:space="preserve">- постепенное увеличение интенсивности </w:t>
      </w:r>
      <w:r w:rsidR="00CC3C84">
        <w:rPr>
          <w:rFonts w:ascii="Times New Roman" w:hAnsi="Times New Roman"/>
          <w:sz w:val="28"/>
          <w:szCs w:val="28"/>
        </w:rPr>
        <w:t>учебно-</w:t>
      </w:r>
      <w:r w:rsidRPr="007156B3">
        <w:rPr>
          <w:rFonts w:ascii="Times New Roman" w:hAnsi="Times New Roman"/>
          <w:sz w:val="28"/>
          <w:szCs w:val="28"/>
        </w:rPr>
        <w:t>тренировочного процесса и постепенное достижение высоких общих объемов тренировочных нагрузок;</w:t>
      </w:r>
    </w:p>
    <w:p w14:paraId="399D1997" w14:textId="3607B4A5" w:rsidR="006A70F3" w:rsidRPr="007156B3" w:rsidRDefault="006A70F3" w:rsidP="007156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6B3">
        <w:rPr>
          <w:rFonts w:ascii="Times New Roman" w:hAnsi="Times New Roman"/>
          <w:sz w:val="28"/>
          <w:szCs w:val="28"/>
        </w:rPr>
        <w:t xml:space="preserve"> -необходимой продолжительностью индивидуальной соревновательной подготовки, характерной для избранного вида спорта;</w:t>
      </w:r>
    </w:p>
    <w:p w14:paraId="5AEB8F8B" w14:textId="77777777" w:rsidR="006A70F3" w:rsidRPr="007156B3" w:rsidRDefault="006A70F3" w:rsidP="007156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6B3">
        <w:rPr>
          <w:rFonts w:ascii="Times New Roman" w:hAnsi="Times New Roman"/>
          <w:sz w:val="28"/>
          <w:szCs w:val="28"/>
        </w:rPr>
        <w:t xml:space="preserve"> - повышение специальной скоростно-силовой подготовленности за счет широкого использования различных тренировочных средств; </w:t>
      </w:r>
    </w:p>
    <w:p w14:paraId="19EEB199" w14:textId="77777777" w:rsidR="006A70F3" w:rsidRPr="007156B3" w:rsidRDefault="006A70F3" w:rsidP="007156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6B3">
        <w:rPr>
          <w:rFonts w:ascii="Times New Roman" w:hAnsi="Times New Roman"/>
          <w:sz w:val="28"/>
          <w:szCs w:val="28"/>
        </w:rPr>
        <w:t>- перспективность спортсмена выявляется на основе наличия комплексов специальных физических качеств</w:t>
      </w:r>
    </w:p>
    <w:p w14:paraId="751FF5D9" w14:textId="7223B5DC" w:rsidR="00627628" w:rsidRPr="007156B3" w:rsidRDefault="00933E25" w:rsidP="007156B3">
      <w:pPr>
        <w:pStyle w:val="a3"/>
      </w:pPr>
      <w:r>
        <w:t>Учебно-т</w:t>
      </w:r>
      <w:r w:rsidR="00627628" w:rsidRPr="007156B3">
        <w:t>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14:paraId="662779AB" w14:textId="77777777" w:rsidR="00627628" w:rsidRPr="007156B3" w:rsidRDefault="00627628" w:rsidP="007156B3">
      <w:pPr>
        <w:pStyle w:val="a3"/>
      </w:pPr>
      <w:bookmarkStart w:id="0" w:name="sub_205"/>
      <w:r w:rsidRPr="007156B3">
        <w:lastRenderedPageBreak/>
        <w:t xml:space="preserve"> Основными формами осуществления спортивной подготовки являются:</w:t>
      </w:r>
    </w:p>
    <w:bookmarkEnd w:id="0"/>
    <w:p w14:paraId="13738E6F" w14:textId="77777777" w:rsidR="00627628" w:rsidRPr="007156B3" w:rsidRDefault="00627628" w:rsidP="007156B3">
      <w:pPr>
        <w:pStyle w:val="a3"/>
      </w:pPr>
      <w:r w:rsidRPr="007156B3">
        <w:t>- групповые и индивидуальные тренировочные и теоретические занятия;</w:t>
      </w:r>
    </w:p>
    <w:p w14:paraId="532BEEB9" w14:textId="77777777" w:rsidR="00627628" w:rsidRPr="007156B3" w:rsidRDefault="00627628" w:rsidP="007156B3">
      <w:pPr>
        <w:pStyle w:val="a3"/>
      </w:pPr>
      <w:r w:rsidRPr="007156B3">
        <w:t>- работа по индивидуальным планам;</w:t>
      </w:r>
    </w:p>
    <w:p w14:paraId="5772041A" w14:textId="2F0631DB" w:rsidR="00627628" w:rsidRPr="007156B3" w:rsidRDefault="00627628" w:rsidP="007156B3">
      <w:pPr>
        <w:pStyle w:val="a3"/>
      </w:pPr>
      <w:r w:rsidRPr="007156B3">
        <w:t xml:space="preserve">- </w:t>
      </w:r>
      <w:r w:rsidR="00CC3C84">
        <w:t>учебно-</w:t>
      </w:r>
      <w:r w:rsidRPr="007156B3">
        <w:t>тренировочные сборы;</w:t>
      </w:r>
    </w:p>
    <w:p w14:paraId="4C142B91" w14:textId="77777777" w:rsidR="00627628" w:rsidRPr="007156B3" w:rsidRDefault="00627628" w:rsidP="007156B3">
      <w:pPr>
        <w:pStyle w:val="a3"/>
      </w:pPr>
      <w:r w:rsidRPr="007156B3">
        <w:t>- участие в спортивных соревнованиях и мероприятиях;</w:t>
      </w:r>
    </w:p>
    <w:p w14:paraId="3CD83683" w14:textId="77777777" w:rsidR="00627628" w:rsidRPr="007156B3" w:rsidRDefault="00627628" w:rsidP="007156B3">
      <w:pPr>
        <w:pStyle w:val="a3"/>
      </w:pPr>
      <w:r w:rsidRPr="007156B3">
        <w:t>- инструкторская и судейская практика;</w:t>
      </w:r>
    </w:p>
    <w:p w14:paraId="4DB01B74" w14:textId="77777777" w:rsidR="00627628" w:rsidRPr="007156B3" w:rsidRDefault="00627628" w:rsidP="007156B3">
      <w:pPr>
        <w:pStyle w:val="a3"/>
      </w:pPr>
      <w:r w:rsidRPr="007156B3">
        <w:t>- медико-восстановительные мероприятия;</w:t>
      </w:r>
    </w:p>
    <w:p w14:paraId="7819FF23" w14:textId="77777777" w:rsidR="00627628" w:rsidRPr="007156B3" w:rsidRDefault="00627628" w:rsidP="007156B3">
      <w:pPr>
        <w:pStyle w:val="a3"/>
      </w:pPr>
      <w:r w:rsidRPr="007156B3">
        <w:t>- тестирование и контроль.</w:t>
      </w:r>
    </w:p>
    <w:p w14:paraId="185DE54B" w14:textId="77777777" w:rsidR="006A70F3" w:rsidRPr="007156B3" w:rsidRDefault="00627628" w:rsidP="007156B3">
      <w:pPr>
        <w:pStyle w:val="a3"/>
      </w:pPr>
      <w:r w:rsidRPr="007156B3">
        <w:t xml:space="preserve">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</w:t>
      </w:r>
    </w:p>
    <w:p w14:paraId="4F0B0A77" w14:textId="405F2945" w:rsidR="00627628" w:rsidRPr="007156B3" w:rsidRDefault="00933E25" w:rsidP="007156B3">
      <w:pPr>
        <w:pStyle w:val="a3"/>
      </w:pPr>
      <w:r>
        <w:t>Реализацию программы осуществляют тренеры-преподаватели, имеющие высшее образование в области физической культуры и спорта, соответствующие квалификационным требованиям и систематически повышающие профессиональную квалификацию</w:t>
      </w:r>
    </w:p>
    <w:sectPr w:rsidR="00627628" w:rsidRPr="0071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41C6"/>
    <w:multiLevelType w:val="hybridMultilevel"/>
    <w:tmpl w:val="1ED405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054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14"/>
    <w:rsid w:val="00257EDE"/>
    <w:rsid w:val="002977D9"/>
    <w:rsid w:val="00627628"/>
    <w:rsid w:val="006A70F3"/>
    <w:rsid w:val="00702614"/>
    <w:rsid w:val="007156B3"/>
    <w:rsid w:val="007D475F"/>
    <w:rsid w:val="00873014"/>
    <w:rsid w:val="00933E25"/>
    <w:rsid w:val="00951E4A"/>
    <w:rsid w:val="009B55F1"/>
    <w:rsid w:val="009F719F"/>
    <w:rsid w:val="00AA11BF"/>
    <w:rsid w:val="00BA6068"/>
    <w:rsid w:val="00C52C43"/>
    <w:rsid w:val="00CC3C84"/>
    <w:rsid w:val="00D956FE"/>
    <w:rsid w:val="00E6141C"/>
    <w:rsid w:val="00E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CF26"/>
  <w15:chartTrackingRefBased/>
  <w15:docId w15:val="{BE95D5BC-C046-41F1-90EC-7D96362D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41C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6141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ннотация"/>
    <w:basedOn w:val="a"/>
    <w:link w:val="a4"/>
    <w:qFormat/>
    <w:rsid w:val="00E6141C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6141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аннотация Знак"/>
    <w:basedOn w:val="a0"/>
    <w:link w:val="a3"/>
    <w:rsid w:val="00E6141C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София Кайгородова</cp:lastModifiedBy>
  <cp:revision>13</cp:revision>
  <dcterms:created xsi:type="dcterms:W3CDTF">2020-10-29T04:16:00Z</dcterms:created>
  <dcterms:modified xsi:type="dcterms:W3CDTF">2026-07-15T04:53:00Z</dcterms:modified>
</cp:coreProperties>
</file>