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021" w:rsidRDefault="00215021" w:rsidP="001F28A2">
      <w:pPr>
        <w:shd w:val="clear" w:color="auto" w:fill="FFFFFF"/>
        <w:spacing w:after="360" w:line="240" w:lineRule="auto"/>
        <w:jc w:val="center"/>
        <w:outlineLvl w:val="1"/>
        <w:rPr>
          <w:rFonts w:ascii="Arial" w:eastAsia="Times New Roman" w:hAnsi="Arial" w:cs="Arial"/>
          <w:b/>
          <w:bCs/>
          <w:caps/>
          <w:color w:val="005CAA"/>
          <w:sz w:val="32"/>
          <w:szCs w:val="36"/>
          <w:lang w:eastAsia="ru-RU"/>
        </w:rPr>
      </w:pPr>
      <w:r w:rsidRPr="00695842">
        <w:rPr>
          <w:rFonts w:ascii="Arial" w:eastAsia="Times New Roman" w:hAnsi="Arial" w:cs="Arial"/>
          <w:b/>
          <w:bCs/>
          <w:caps/>
          <w:color w:val="005CAA"/>
          <w:sz w:val="32"/>
          <w:szCs w:val="36"/>
          <w:lang w:eastAsia="ru-RU"/>
        </w:rPr>
        <w:t>ЧТО ТАКОЕ «НАЛОГ НА ПРОФЕССИОНАЛЬНЫЙ ДОХОД»</w:t>
      </w:r>
    </w:p>
    <w:p w:rsidR="00E65E83" w:rsidRPr="00E65E83" w:rsidRDefault="00E65E83" w:rsidP="00E65E83">
      <w:pPr>
        <w:shd w:val="clear" w:color="auto" w:fill="FFFFFF"/>
        <w:spacing w:after="360" w:line="240" w:lineRule="auto"/>
        <w:outlineLvl w:val="1"/>
        <w:rPr>
          <w:rFonts w:ascii="Arial" w:eastAsia="Times New Roman" w:hAnsi="Arial" w:cs="Arial"/>
          <w:b/>
          <w:bCs/>
          <w:caps/>
          <w:color w:val="005CAA"/>
          <w:sz w:val="32"/>
          <w:szCs w:val="36"/>
          <w:u w:val="single"/>
          <w:lang w:val="en-US" w:eastAsia="ru-RU"/>
        </w:rPr>
      </w:pPr>
      <w:r w:rsidRPr="00E65E83">
        <w:rPr>
          <w:rFonts w:ascii="Arial" w:eastAsia="Times New Roman" w:hAnsi="Arial" w:cs="Arial"/>
          <w:b/>
          <w:bCs/>
          <w:caps/>
          <w:color w:val="005CAA"/>
          <w:sz w:val="32"/>
          <w:szCs w:val="36"/>
          <w:highlight w:val="yellow"/>
          <w:u w:val="single"/>
          <w:lang w:val="en-US" w:eastAsia="ru-RU"/>
        </w:rPr>
        <w:t>dis/midural.ru/uploads/document/1755/rosreestr_marketingovye-materialy_</w:t>
      </w:r>
      <w:bookmarkStart w:id="0" w:name="_GoBack"/>
      <w:bookmarkEnd w:id="0"/>
    </w:p>
    <w:p w:rsidR="00D91FD2" w:rsidRPr="00695842" w:rsidRDefault="00215021" w:rsidP="001F28A2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 w:rsidRPr="00695842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 xml:space="preserve">Налог на профессиональный доход — это новый специальный налоговый режим, который </w:t>
      </w:r>
      <w:r w:rsidR="003735DE" w:rsidRPr="00695842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 xml:space="preserve">с 01.01.2020 можно применять в Свердловской области. </w:t>
      </w:r>
      <w:r w:rsidRPr="00695842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 xml:space="preserve">Действовать этот режим будет </w:t>
      </w:r>
      <w:r w:rsidR="003735DE" w:rsidRPr="00695842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до 31.12.2028 года</w:t>
      </w:r>
      <w:r w:rsidRPr="00695842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 xml:space="preserve">. </w:t>
      </w:r>
    </w:p>
    <w:p w:rsidR="00215021" w:rsidRPr="00695842" w:rsidRDefault="00215021" w:rsidP="001F28A2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 w:rsidRPr="00695842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Налог на профессиональный доход — это не дополнительный налог, а новый специальный налоговый режим. На него можно перейти добровольно. У тех налогоплательщиков, которые не перейдут на этот налоговый режим, остается обязанность платить налоги с учетом других систем налогообложения, которые они применяют в обычном порядке.</w:t>
      </w:r>
      <w:r w:rsidR="001F28A2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 xml:space="preserve"> </w:t>
      </w:r>
      <w:r w:rsidRPr="00695842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Физические лица и индивидуальные предприниматели, которые перейдут на новый специальный налоговый режим (</w:t>
      </w:r>
      <w:proofErr w:type="spellStart"/>
      <w:r w:rsidRPr="00695842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самозанятые</w:t>
      </w:r>
      <w:proofErr w:type="spellEnd"/>
      <w:r w:rsidRPr="00695842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), смогут платить с доходов от самостоятельной деятельности только налог по льготной ставке — 4 или 6%. Это позволит легально вести бизнес и получать доход от подработок без рисков получить штраф за незаконную предпринимательскую деятельность.</w:t>
      </w:r>
    </w:p>
    <w:p w:rsidR="00215021" w:rsidRPr="00215021" w:rsidRDefault="00215021" w:rsidP="00215021">
      <w:pPr>
        <w:shd w:val="clear" w:color="auto" w:fill="FFFFFF"/>
        <w:spacing w:after="0" w:line="0" w:lineRule="auto"/>
        <w:rPr>
          <w:rFonts w:ascii="Open Sans" w:eastAsia="Times New Roman" w:hAnsi="Open Sans" w:cs="Open Sans"/>
          <w:color w:val="405965"/>
          <w:sz w:val="2"/>
          <w:szCs w:val="2"/>
          <w:lang w:eastAsia="ru-RU"/>
        </w:rPr>
      </w:pPr>
    </w:p>
    <w:p w:rsidR="00215021" w:rsidRPr="00215021" w:rsidRDefault="001F28A2" w:rsidP="001F28A2">
      <w:pPr>
        <w:shd w:val="clear" w:color="auto" w:fill="FFFFFF"/>
        <w:spacing w:before="240" w:after="120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ru-RU"/>
        </w:rPr>
        <w:t>НЕТ ОТЧЕТОВ </w:t>
      </w:r>
      <w:r w:rsidR="00215021" w:rsidRPr="00215021"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ru-RU"/>
        </w:rPr>
        <w:t>И ДЕКЛАРАЦИЙ</w:t>
      </w:r>
    </w:p>
    <w:p w:rsidR="00215021" w:rsidRPr="00695842" w:rsidRDefault="00215021" w:rsidP="001F28A2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 w:rsidRPr="00695842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Де</w:t>
      </w:r>
      <w:r w:rsidR="001F28A2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 xml:space="preserve">кларацию представлять не нужно. </w:t>
      </w:r>
      <w:r w:rsidRPr="00695842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Учет доходов ведется автоматически в мобильном приложении.</w:t>
      </w:r>
    </w:p>
    <w:p w:rsidR="00215021" w:rsidRPr="00215021" w:rsidRDefault="001F28A2" w:rsidP="001F28A2">
      <w:pPr>
        <w:shd w:val="clear" w:color="auto" w:fill="FFFFFF"/>
        <w:spacing w:before="240" w:after="120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ru-RU"/>
        </w:rPr>
        <w:t>ЧЕК ФОРМИРУЕТСЯ </w:t>
      </w:r>
      <w:r w:rsidR="00215021" w:rsidRPr="00215021"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ru-RU"/>
        </w:rPr>
        <w:t>В ПРИЛОЖЕНИИ</w:t>
      </w:r>
    </w:p>
    <w:p w:rsidR="00215021" w:rsidRPr="00695842" w:rsidRDefault="001F28A2" w:rsidP="001F28A2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 xml:space="preserve">Не надо покупать ККТ. </w:t>
      </w:r>
      <w:r w:rsidR="00215021" w:rsidRPr="00695842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Чек можно сформиров</w:t>
      </w:r>
      <w:r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 xml:space="preserve">ать в мобильном приложении </w:t>
      </w:r>
      <w:r w:rsidR="00695842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 xml:space="preserve">«Мой </w:t>
      </w:r>
      <w:r w:rsidR="00215021" w:rsidRPr="00695842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налог».</w:t>
      </w:r>
    </w:p>
    <w:p w:rsidR="00215021" w:rsidRPr="00215021" w:rsidRDefault="001F28A2" w:rsidP="001F28A2">
      <w:pPr>
        <w:shd w:val="clear" w:color="auto" w:fill="FFFFFF"/>
        <w:spacing w:before="240" w:after="120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ru-RU"/>
        </w:rPr>
        <w:t>МОЖНО НЕ ПЛАТИТЬ </w:t>
      </w:r>
      <w:r w:rsidR="00215021" w:rsidRPr="00215021"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ru-RU"/>
        </w:rPr>
        <w:t>СТРАХОВЫЕ ВЗНОСЫ</w:t>
      </w:r>
    </w:p>
    <w:p w:rsidR="00215021" w:rsidRPr="00695842" w:rsidRDefault="00215021" w:rsidP="001F28A2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 w:rsidRPr="00695842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Нет обязанности уплачивать фиксированные взносы на пенсионное и медицинское страхование.</w:t>
      </w:r>
    </w:p>
    <w:p w:rsidR="00215021" w:rsidRPr="00215021" w:rsidRDefault="00215021" w:rsidP="00215021">
      <w:pPr>
        <w:shd w:val="clear" w:color="auto" w:fill="FFFFFF"/>
        <w:spacing w:after="0" w:line="0" w:lineRule="auto"/>
        <w:rPr>
          <w:rFonts w:ascii="Open Sans" w:eastAsia="Times New Roman" w:hAnsi="Open Sans" w:cs="Open Sans"/>
          <w:color w:val="405965"/>
          <w:sz w:val="2"/>
          <w:szCs w:val="2"/>
          <w:lang w:eastAsia="ru-RU"/>
        </w:rPr>
      </w:pPr>
    </w:p>
    <w:p w:rsidR="00215021" w:rsidRPr="00215021" w:rsidRDefault="00215021" w:rsidP="001F28A2">
      <w:pPr>
        <w:shd w:val="clear" w:color="auto" w:fill="FFFFFF"/>
        <w:spacing w:before="240" w:after="120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ru-RU"/>
        </w:rPr>
      </w:pPr>
      <w:r w:rsidRPr="00215021"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ru-RU"/>
        </w:rPr>
        <w:t>ЛЕГАЛЬНА</w:t>
      </w:r>
      <w:r w:rsidR="001F28A2"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ru-RU"/>
        </w:rPr>
        <w:t>Я РАБОТА </w:t>
      </w:r>
      <w:r w:rsidRPr="00215021"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ru-RU"/>
        </w:rPr>
        <w:t>БЕЗ СТАТУСА ИП</w:t>
      </w:r>
    </w:p>
    <w:p w:rsidR="00215021" w:rsidRPr="00695842" w:rsidRDefault="00215021" w:rsidP="001F28A2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 w:rsidRPr="00695842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Можно работать без регистрации в качестве ИП</w:t>
      </w:r>
      <w:r w:rsidR="001F28A2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.</w:t>
      </w:r>
      <w:r w:rsidR="001F28A2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br/>
        <w:t xml:space="preserve">Доход подтверждается справкой </w:t>
      </w:r>
      <w:r w:rsidRPr="00695842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из приложения.</w:t>
      </w:r>
    </w:p>
    <w:p w:rsidR="00215021" w:rsidRPr="00215021" w:rsidRDefault="001F28A2" w:rsidP="001F28A2">
      <w:pPr>
        <w:shd w:val="clear" w:color="auto" w:fill="FFFFFF"/>
        <w:spacing w:before="240" w:after="120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ru-RU"/>
        </w:rPr>
        <w:t>ПРЕДОСТАВЛЯЕТСЯ </w:t>
      </w:r>
      <w:r w:rsidR="00215021" w:rsidRPr="00215021"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ru-RU"/>
        </w:rPr>
        <w:t>НАЛОГОВЫЙ ВЫЧЕТ</w:t>
      </w:r>
    </w:p>
    <w:p w:rsidR="00215021" w:rsidRPr="00695842" w:rsidRDefault="00215021" w:rsidP="001F28A2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 w:rsidRPr="00695842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Сумма вычета — 10 000 рубле</w:t>
      </w:r>
      <w:r w:rsidR="001F28A2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й.</w:t>
      </w:r>
      <w:r w:rsidR="001F28A2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br/>
        <w:t xml:space="preserve">Ставка 4% уменьшается до 3%, </w:t>
      </w:r>
      <w:r w:rsidRPr="00695842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ставка 6% уменьшается до 4%.</w:t>
      </w:r>
      <w:r w:rsidRPr="00695842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br/>
        <w:t>Расчет автоматический.</w:t>
      </w:r>
    </w:p>
    <w:p w:rsidR="00215021" w:rsidRPr="00215021" w:rsidRDefault="001F28A2" w:rsidP="001F28A2">
      <w:pPr>
        <w:shd w:val="clear" w:color="auto" w:fill="FFFFFF"/>
        <w:spacing w:before="240" w:after="120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ru-RU"/>
        </w:rPr>
        <w:t>НЕ НУЖНО СЧИТАТЬ </w:t>
      </w:r>
      <w:r w:rsidR="00215021" w:rsidRPr="00215021"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ru-RU"/>
        </w:rPr>
        <w:t>НАЛОГ К УПЛАТЕ</w:t>
      </w:r>
    </w:p>
    <w:p w:rsidR="00215021" w:rsidRPr="00695842" w:rsidRDefault="00215021" w:rsidP="001F28A2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 w:rsidRPr="00695842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Налог начисляе</w:t>
      </w:r>
      <w:r w:rsidR="001F28A2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тся автоматически в приложении.</w:t>
      </w:r>
      <w:r w:rsidR="001F28A2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br/>
      </w:r>
      <w:r w:rsidRPr="00695842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Уплата — не позднее 25 числа следующего месяца.</w:t>
      </w:r>
    </w:p>
    <w:p w:rsidR="00215021" w:rsidRPr="00215021" w:rsidRDefault="00215021" w:rsidP="00215021">
      <w:pPr>
        <w:shd w:val="clear" w:color="auto" w:fill="FFFFFF"/>
        <w:spacing w:after="0" w:line="0" w:lineRule="auto"/>
        <w:rPr>
          <w:rFonts w:ascii="Open Sans" w:eastAsia="Times New Roman" w:hAnsi="Open Sans" w:cs="Open Sans"/>
          <w:color w:val="405965"/>
          <w:sz w:val="2"/>
          <w:szCs w:val="2"/>
          <w:lang w:eastAsia="ru-RU"/>
        </w:rPr>
      </w:pPr>
    </w:p>
    <w:p w:rsidR="00215021" w:rsidRPr="00215021" w:rsidRDefault="001F28A2" w:rsidP="001F28A2">
      <w:pPr>
        <w:shd w:val="clear" w:color="auto" w:fill="FFFFFF"/>
        <w:spacing w:before="240" w:after="120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ru-RU"/>
        </w:rPr>
        <w:t>ВЫГОДНЫЕ </w:t>
      </w:r>
      <w:r w:rsidR="00215021" w:rsidRPr="00215021"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ru-RU"/>
        </w:rPr>
        <w:t>НАЛОГОВЫЕ СТАВКИ</w:t>
      </w:r>
    </w:p>
    <w:p w:rsidR="00215021" w:rsidRPr="00695842" w:rsidRDefault="001F28A2" w:rsidP="001F28A2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 xml:space="preserve">4% — с доходов от физлиц, </w:t>
      </w:r>
      <w:r w:rsidR="007447DF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 xml:space="preserve">6% — с доходов от </w:t>
      </w:r>
      <w:proofErr w:type="spellStart"/>
      <w:r w:rsidR="007447DF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юрлиц</w:t>
      </w:r>
      <w:proofErr w:type="spellEnd"/>
      <w:r w:rsidR="007447DF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 xml:space="preserve"> и ИП.</w:t>
      </w:r>
      <w:r w:rsidR="007447DF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br/>
      </w:r>
      <w:r w:rsidR="00215021" w:rsidRPr="00695842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Других обязательных платежей нет.</w:t>
      </w:r>
    </w:p>
    <w:p w:rsidR="00215021" w:rsidRPr="00215021" w:rsidRDefault="001F28A2" w:rsidP="001F28A2">
      <w:pPr>
        <w:shd w:val="clear" w:color="auto" w:fill="FFFFFF"/>
        <w:spacing w:before="240" w:after="120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ru-RU"/>
        </w:rPr>
        <w:t>ПРОСТАЯ РЕГИСТРАЦИЯ </w:t>
      </w:r>
      <w:r w:rsidR="00215021" w:rsidRPr="00215021"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ru-RU"/>
        </w:rPr>
        <w:t>ЧЕРЕЗ ИНТЕРНЕТ</w:t>
      </w:r>
    </w:p>
    <w:p w:rsidR="00215021" w:rsidRPr="00695842" w:rsidRDefault="00215021" w:rsidP="001F28A2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 w:rsidRPr="00695842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Регистрация без визита в инспекцию: в мобильном приложении, на сайте ФНС России или через банк.</w:t>
      </w:r>
    </w:p>
    <w:p w:rsidR="00215021" w:rsidRPr="00215021" w:rsidRDefault="001F28A2" w:rsidP="001F28A2">
      <w:pPr>
        <w:shd w:val="clear" w:color="auto" w:fill="FFFFFF"/>
        <w:spacing w:before="240" w:after="120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ru-RU"/>
        </w:rPr>
        <w:t>СОВМЕЩЕНИЕ С РАБОТОЙ </w:t>
      </w:r>
      <w:r w:rsidR="00215021" w:rsidRPr="00215021"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ru-RU"/>
        </w:rPr>
        <w:t>ПО ТРУДОВОМУ ДОГОВОРУ</w:t>
      </w:r>
    </w:p>
    <w:p w:rsidR="00215021" w:rsidRDefault="007447DF" w:rsidP="001F28A2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lastRenderedPageBreak/>
        <w:t xml:space="preserve">Зарплата не учитывается </w:t>
      </w:r>
      <w:r w:rsidR="001F28A2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 xml:space="preserve">при расчете налога. </w:t>
      </w:r>
      <w:r w:rsidR="00215021" w:rsidRPr="00695842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Трудовой стаж по месту работы не прерывается.</w:t>
      </w:r>
    </w:p>
    <w:p w:rsidR="001F28A2" w:rsidRPr="00695842" w:rsidRDefault="001F28A2" w:rsidP="001F28A2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</w:p>
    <w:p w:rsidR="00215021" w:rsidRPr="00215021" w:rsidRDefault="00215021" w:rsidP="00215021">
      <w:pPr>
        <w:shd w:val="clear" w:color="auto" w:fill="FFFFFF"/>
        <w:spacing w:line="0" w:lineRule="auto"/>
        <w:rPr>
          <w:rFonts w:ascii="Open Sans" w:eastAsia="Times New Roman" w:hAnsi="Open Sans" w:cs="Open Sans"/>
          <w:color w:val="405965"/>
          <w:sz w:val="2"/>
          <w:szCs w:val="2"/>
          <w:lang w:eastAsia="ru-RU"/>
        </w:rPr>
      </w:pPr>
    </w:p>
    <w:p w:rsidR="00917D97" w:rsidRPr="001F28A2" w:rsidRDefault="00917D97" w:rsidP="00A75D64">
      <w:pPr>
        <w:shd w:val="clear" w:color="auto" w:fill="FFFFFF"/>
        <w:spacing w:after="360" w:line="240" w:lineRule="auto"/>
        <w:jc w:val="center"/>
        <w:outlineLvl w:val="1"/>
        <w:rPr>
          <w:rFonts w:ascii="Arial" w:eastAsia="Times New Roman" w:hAnsi="Arial" w:cs="Arial"/>
          <w:b/>
          <w:bCs/>
          <w:caps/>
          <w:color w:val="005CAA"/>
          <w:sz w:val="32"/>
          <w:szCs w:val="36"/>
          <w:lang w:eastAsia="ru-RU"/>
        </w:rPr>
      </w:pPr>
      <w:r w:rsidRPr="001F28A2">
        <w:rPr>
          <w:rFonts w:ascii="Arial" w:eastAsia="Times New Roman" w:hAnsi="Arial" w:cs="Arial"/>
          <w:b/>
          <w:bCs/>
          <w:caps/>
          <w:color w:val="005CAA"/>
          <w:sz w:val="32"/>
          <w:szCs w:val="36"/>
          <w:lang w:eastAsia="ru-RU"/>
        </w:rPr>
        <w:t>КОМУ ПОДХОДИТ ЭТОТ НАЛОГОВЫЙ РЕЖИМ</w:t>
      </w:r>
    </w:p>
    <w:p w:rsidR="00695842" w:rsidRDefault="00917D97" w:rsidP="001F28A2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 w:rsidRPr="00695842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 xml:space="preserve">Новый </w:t>
      </w:r>
      <w:proofErr w:type="spellStart"/>
      <w:r w:rsidRPr="00695842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спецрежим</w:t>
      </w:r>
      <w:proofErr w:type="spellEnd"/>
      <w:r w:rsidRPr="00695842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 xml:space="preserve"> могут применять физлица и индивидуальные предприниматели (</w:t>
      </w:r>
      <w:proofErr w:type="spellStart"/>
      <w:r w:rsidRPr="00695842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самозанятые</w:t>
      </w:r>
      <w:proofErr w:type="spellEnd"/>
      <w:r w:rsidRPr="00695842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), у которых одновременн</w:t>
      </w:r>
      <w:r w:rsidR="00695842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о соблюдаются следующие условия:</w:t>
      </w:r>
    </w:p>
    <w:p w:rsidR="00695842" w:rsidRDefault="00695842" w:rsidP="00A75D64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о</w:t>
      </w:r>
      <w:r w:rsidR="00917D97" w:rsidRPr="00695842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 xml:space="preserve">ни получают доход от самостоятельного ведения деятельности или </w:t>
      </w:r>
      <w:r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использования имущества;</w:t>
      </w:r>
    </w:p>
    <w:p w:rsidR="00695842" w:rsidRDefault="00695842" w:rsidP="00A75D64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в</w:t>
      </w:r>
      <w:r w:rsidR="00917D97" w:rsidRPr="00695842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едут деятельность в р</w:t>
      </w:r>
      <w:r w:rsidR="003735DE" w:rsidRPr="00695842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егионе проведения эксперимента, в том числе Свердловская область</w:t>
      </w:r>
      <w:r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;</w:t>
      </w:r>
    </w:p>
    <w:p w:rsidR="00695842" w:rsidRDefault="00695842" w:rsidP="00A75D64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п</w:t>
      </w:r>
      <w:r w:rsidR="00917D97" w:rsidRPr="00695842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ри ведении этой деятельности не имеют работодателя, с ко</w:t>
      </w:r>
      <w:r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торым заключен трудовой договор;</w:t>
      </w:r>
    </w:p>
    <w:p w:rsidR="00695842" w:rsidRDefault="00695842" w:rsidP="00A75D64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н</w:t>
      </w:r>
      <w:r w:rsidR="00917D97" w:rsidRPr="00695842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е привлекают для этой деятельности наемных работников</w:t>
      </w:r>
      <w:r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 xml:space="preserve"> по трудовым договорам;</w:t>
      </w:r>
    </w:p>
    <w:p w:rsidR="00917D97" w:rsidRDefault="00695842" w:rsidP="00A75D64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в</w:t>
      </w:r>
      <w:r w:rsidR="00917D97" w:rsidRPr="00695842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ид деятельности, условия ее осуществлен</w:t>
      </w:r>
      <w:r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ия или сумма дохода не попадают</w:t>
      </w:r>
      <w:r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br/>
      </w:r>
      <w:r w:rsidR="00917D97" w:rsidRPr="00695842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в перечень исключений, указанных в статьях 4 и 6 Феде</w:t>
      </w:r>
      <w:r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рального закона от 27.11.2018 № </w:t>
      </w:r>
      <w:r w:rsidR="00917D97" w:rsidRPr="00695842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422</w:t>
      </w:r>
      <w:r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 </w:t>
      </w:r>
      <w:r w:rsidR="00917D97" w:rsidRPr="00695842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-</w:t>
      </w:r>
      <w:r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 </w:t>
      </w:r>
      <w:r w:rsidR="00917D97" w:rsidRPr="00695842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ФЗ.</w:t>
      </w:r>
    </w:p>
    <w:p w:rsidR="00CA5CCC" w:rsidRPr="00CA5CCC" w:rsidRDefault="00CA5CCC" w:rsidP="00CA5CCC">
      <w:pPr>
        <w:shd w:val="clear" w:color="auto" w:fill="FFFFFF"/>
        <w:spacing w:before="240" w:after="360" w:line="240" w:lineRule="auto"/>
        <w:jc w:val="center"/>
        <w:outlineLvl w:val="1"/>
        <w:rPr>
          <w:rFonts w:ascii="Arial" w:eastAsia="Times New Roman" w:hAnsi="Arial" w:cs="Arial"/>
          <w:b/>
          <w:bCs/>
          <w:caps/>
          <w:color w:val="005CAA"/>
          <w:sz w:val="32"/>
          <w:szCs w:val="36"/>
          <w:lang w:eastAsia="ru-RU"/>
        </w:rPr>
      </w:pPr>
      <w:r w:rsidRPr="00CA5CCC">
        <w:rPr>
          <w:rFonts w:ascii="Arial" w:eastAsia="Times New Roman" w:hAnsi="Arial" w:cs="Arial"/>
          <w:b/>
          <w:bCs/>
          <w:caps/>
          <w:color w:val="005CAA"/>
          <w:sz w:val="32"/>
          <w:szCs w:val="36"/>
          <w:lang w:eastAsia="ru-RU"/>
        </w:rPr>
        <w:t>ОГРАНИЧЕНИЕ ПО СУММЕ ДОХОДА</w:t>
      </w:r>
    </w:p>
    <w:p w:rsidR="00CA5CCC" w:rsidRPr="00CA5CCC" w:rsidRDefault="00CA5CCC" w:rsidP="00CA5CCC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 w:rsidRPr="00CA5CCC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Налог на профессиональный доход можно платить, только пока сумма дохода нарастающим итогом в течение года не превысит</w:t>
      </w:r>
      <w:r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 xml:space="preserve"> </w:t>
      </w:r>
      <w:r w:rsidRPr="00CA5CCC">
        <w:rPr>
          <w:rFonts w:ascii="Open Sans" w:eastAsia="Times New Roman" w:hAnsi="Open Sans" w:cs="Open Sans"/>
          <w:b/>
          <w:color w:val="000000" w:themeColor="text1"/>
          <w:sz w:val="32"/>
          <w:szCs w:val="32"/>
          <w:lang w:eastAsia="ru-RU"/>
        </w:rPr>
        <w:t>2,4 МЛН РУБЛЕЙ</w:t>
      </w:r>
      <w:r w:rsidRPr="00CA5CCC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.</w:t>
      </w:r>
    </w:p>
    <w:p w:rsidR="00CA5CCC" w:rsidRPr="00CA5CCC" w:rsidRDefault="00CA5CCC" w:rsidP="00CA5CCC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 w:rsidRPr="00CA5CCC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Ограничения по сумме месячного дохода н</w:t>
      </w:r>
      <w:r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ет. Сумма дохода контролируется</w:t>
      </w:r>
      <w:r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br/>
      </w:r>
      <w:r w:rsidRPr="00CA5CCC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в приложении «Мой налог». После того, как доход превысит указанный лимит, налогоплательщик должен будет платить налоги, предусмотренные другими системами налогообложения.</w:t>
      </w:r>
    </w:p>
    <w:p w:rsidR="00CA5CCC" w:rsidRPr="00CA5CCC" w:rsidRDefault="00CA5CCC" w:rsidP="00CA5CCC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 w:rsidRPr="00CA5CCC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 xml:space="preserve">Физические лица без статуса ИП должны будут платить налог на доходы физических лиц. Индивидуальные предприниматели смогут подать уведомление о применении подходящего </w:t>
      </w:r>
      <w:proofErr w:type="spellStart"/>
      <w:r w:rsidRPr="00CA5CCC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спецрежима</w:t>
      </w:r>
      <w:proofErr w:type="spellEnd"/>
      <w:r w:rsidRPr="00CA5CCC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 xml:space="preserve"> и платить налоги по предусмотренным им ставкам и правилам.</w:t>
      </w:r>
    </w:p>
    <w:p w:rsidR="00CA5CCC" w:rsidRPr="00CA5CCC" w:rsidRDefault="00CA5CCC" w:rsidP="00CA5CCC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 w:rsidRPr="00CA5CCC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 xml:space="preserve">С начала следующего года можно будет снова платить налог на профессиональный доход. Но для этого нужно соблюсти формальности: </w:t>
      </w:r>
      <w:r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пройти регистрацию и отказаться</w:t>
      </w:r>
      <w:r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br/>
      </w:r>
      <w:r w:rsidRPr="00CA5CCC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 xml:space="preserve">от применения других </w:t>
      </w:r>
      <w:proofErr w:type="spellStart"/>
      <w:r w:rsidRPr="00CA5CCC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спецрежимов</w:t>
      </w:r>
      <w:proofErr w:type="spellEnd"/>
      <w:r w:rsidRPr="00CA5CCC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, если они используются индивидуальным предпринимателем.</w:t>
      </w:r>
    </w:p>
    <w:p w:rsidR="00CA5CCC" w:rsidRPr="00CA5CCC" w:rsidRDefault="00CA5CCC" w:rsidP="00CA5CCC">
      <w:pPr>
        <w:shd w:val="clear" w:color="auto" w:fill="FFFFFF"/>
        <w:spacing w:before="240" w:after="360" w:line="240" w:lineRule="auto"/>
        <w:jc w:val="center"/>
        <w:outlineLvl w:val="1"/>
        <w:rPr>
          <w:rFonts w:ascii="Arial" w:eastAsia="Times New Roman" w:hAnsi="Arial" w:cs="Arial"/>
          <w:b/>
          <w:bCs/>
          <w:caps/>
          <w:color w:val="005CAA"/>
          <w:sz w:val="32"/>
          <w:szCs w:val="36"/>
          <w:lang w:eastAsia="ru-RU"/>
        </w:rPr>
      </w:pPr>
      <w:r w:rsidRPr="00CA5CCC">
        <w:rPr>
          <w:rFonts w:ascii="Arial" w:eastAsia="Times New Roman" w:hAnsi="Arial" w:cs="Arial"/>
          <w:b/>
          <w:bCs/>
          <w:caps/>
          <w:color w:val="005CAA"/>
          <w:sz w:val="32"/>
          <w:szCs w:val="36"/>
          <w:lang w:eastAsia="ru-RU"/>
        </w:rPr>
        <w:t>НАЛОГОВЫЕ СТАВКИ</w:t>
      </w:r>
    </w:p>
    <w:p w:rsidR="00CA5CCC" w:rsidRPr="00CA5CCC" w:rsidRDefault="00CA5CCC" w:rsidP="00CA5CCC">
      <w:pPr>
        <w:shd w:val="clear" w:color="auto" w:fill="FFFFFF"/>
        <w:spacing w:after="120" w:line="240" w:lineRule="auto"/>
        <w:ind w:firstLine="709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 w:rsidRPr="00CA5CCC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Налоговая ставка зависит от того, кто переч</w:t>
      </w:r>
      <w:r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ислил деньги плательщику налога</w:t>
      </w:r>
      <w:r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br/>
      </w:r>
      <w:r w:rsidRPr="00CA5CCC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на профессиональный доход.</w:t>
      </w:r>
    </w:p>
    <w:p w:rsidR="00CA5CCC" w:rsidRPr="00CA5CCC" w:rsidRDefault="00CA5CCC" w:rsidP="00CA5CCC">
      <w:pPr>
        <w:shd w:val="clear" w:color="auto" w:fill="FFA500"/>
        <w:spacing w:before="120" w:after="120" w:line="240" w:lineRule="auto"/>
        <w:outlineLvl w:val="0"/>
        <w:rPr>
          <w:rFonts w:ascii="Arial" w:eastAsia="Times New Roman" w:hAnsi="Arial" w:cs="Arial"/>
          <w:b/>
          <w:bCs/>
          <w:caps/>
          <w:color w:val="000000" w:themeColor="text1"/>
          <w:kern w:val="36"/>
          <w:sz w:val="56"/>
          <w:szCs w:val="105"/>
          <w:lang w:eastAsia="ru-RU"/>
        </w:rPr>
      </w:pPr>
      <w:r w:rsidRPr="00CA5CCC">
        <w:rPr>
          <w:rFonts w:ascii="Arial" w:eastAsia="Times New Roman" w:hAnsi="Arial" w:cs="Arial"/>
          <w:b/>
          <w:bCs/>
          <w:caps/>
          <w:color w:val="000000" w:themeColor="text1"/>
          <w:kern w:val="36"/>
          <w:sz w:val="56"/>
          <w:szCs w:val="105"/>
          <w:lang w:eastAsia="ru-RU"/>
        </w:rPr>
        <w:t>4%</w:t>
      </w:r>
    </w:p>
    <w:p w:rsidR="00CA5CCC" w:rsidRPr="00CA5CCC" w:rsidRDefault="00CA5CCC" w:rsidP="00CA5CCC">
      <w:pPr>
        <w:shd w:val="clear" w:color="auto" w:fill="FFA500"/>
        <w:spacing w:after="0" w:line="240" w:lineRule="auto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 w:rsidRPr="00CA5CCC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при расчетах с физическими лицами</w:t>
      </w:r>
    </w:p>
    <w:p w:rsidR="00CA5CCC" w:rsidRPr="00CA5CCC" w:rsidRDefault="00CA5CCC" w:rsidP="00CA5CCC">
      <w:pPr>
        <w:shd w:val="clear" w:color="auto" w:fill="00BFFF"/>
        <w:spacing w:before="120" w:after="120" w:line="240" w:lineRule="auto"/>
        <w:outlineLvl w:val="0"/>
        <w:rPr>
          <w:rFonts w:ascii="Arial" w:eastAsia="Times New Roman" w:hAnsi="Arial" w:cs="Arial"/>
          <w:b/>
          <w:bCs/>
          <w:caps/>
          <w:color w:val="000000" w:themeColor="text1"/>
          <w:kern w:val="36"/>
          <w:sz w:val="56"/>
          <w:szCs w:val="105"/>
          <w:lang w:eastAsia="ru-RU"/>
        </w:rPr>
      </w:pPr>
      <w:r w:rsidRPr="00CA5CCC">
        <w:rPr>
          <w:rFonts w:ascii="Arial" w:eastAsia="Times New Roman" w:hAnsi="Arial" w:cs="Arial"/>
          <w:b/>
          <w:bCs/>
          <w:caps/>
          <w:color w:val="000000" w:themeColor="text1"/>
          <w:kern w:val="36"/>
          <w:sz w:val="56"/>
          <w:szCs w:val="105"/>
          <w:lang w:eastAsia="ru-RU"/>
        </w:rPr>
        <w:t>6%</w:t>
      </w:r>
    </w:p>
    <w:p w:rsidR="00CA5CCC" w:rsidRPr="00CA5CCC" w:rsidRDefault="00CA5CCC" w:rsidP="00CA5CCC">
      <w:pPr>
        <w:shd w:val="clear" w:color="auto" w:fill="00BFFF"/>
        <w:spacing w:after="0" w:line="240" w:lineRule="auto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 w:rsidRPr="00CA5CCC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при расчетах с ИП и организациями</w:t>
      </w:r>
      <w:r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 xml:space="preserve"> предпринимателя</w:t>
      </w:r>
    </w:p>
    <w:p w:rsidR="00CA5CCC" w:rsidRPr="00CA5CCC" w:rsidRDefault="00CA5CCC" w:rsidP="00CA5CCC">
      <w:pPr>
        <w:shd w:val="clear" w:color="auto" w:fill="FFFFFF"/>
        <w:spacing w:before="120" w:after="0" w:line="240" w:lineRule="auto"/>
        <w:ind w:firstLine="709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 w:rsidRPr="00CA5CCC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Покупателя нужно указать при формировании</w:t>
      </w:r>
      <w:r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 xml:space="preserve"> чека в приложении «Мой налог».</w:t>
      </w:r>
      <w:r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br/>
      </w:r>
      <w:r w:rsidRPr="00CA5CCC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Учет налоговых ставок и расчет суммы налога к у</w:t>
      </w:r>
      <w:r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плате происходит автоматически.</w:t>
      </w:r>
      <w:r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br/>
      </w:r>
      <w:r w:rsidRPr="00CA5CCC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Все произведенные начисления и предварительную сумм</w:t>
      </w:r>
      <w:r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у налога к уплате можно увидеть</w:t>
      </w:r>
      <w:r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br/>
      </w:r>
      <w:r w:rsidRPr="00CA5CCC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в приложении в любое время в течение месяца.</w:t>
      </w:r>
    </w:p>
    <w:p w:rsidR="00CA5CCC" w:rsidRPr="00CA5CCC" w:rsidRDefault="00CA5CCC" w:rsidP="00CA5CCC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 w:rsidRPr="00CA5CCC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Налоговый режим будет действовать в течение 10 л</w:t>
      </w:r>
      <w:r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ет. В этот период ставки налога</w:t>
      </w:r>
      <w:r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br/>
      </w:r>
      <w:r w:rsidRPr="00CA5CCC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не изменятся.</w:t>
      </w:r>
    </w:p>
    <w:p w:rsidR="00CA5CCC" w:rsidRDefault="00CA5CCC" w:rsidP="00CA5CCC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</w:p>
    <w:p w:rsidR="00CA5CCC" w:rsidRPr="00CA5CCC" w:rsidRDefault="00CA5CCC" w:rsidP="00CA5CCC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</w:p>
    <w:p w:rsidR="00917D97" w:rsidRPr="001F28A2" w:rsidRDefault="00917D97" w:rsidP="001F28A2">
      <w:pPr>
        <w:shd w:val="clear" w:color="auto" w:fill="FFFFFF"/>
        <w:spacing w:before="240" w:after="120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ru-RU"/>
        </w:rPr>
      </w:pPr>
      <w:r w:rsidRPr="001F28A2"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ru-RU"/>
        </w:rPr>
        <w:t>Вот несколько примеров, когда налогоплательщикам (самозанятым) подойдет специальный налоговый режим.</w:t>
      </w:r>
    </w:p>
    <w:p w:rsidR="00917D97" w:rsidRPr="001F28A2" w:rsidRDefault="00917D97" w:rsidP="001F28A2">
      <w:pPr>
        <w:shd w:val="clear" w:color="auto" w:fill="FFFFFF"/>
        <w:spacing w:before="240" w:after="120" w:line="240" w:lineRule="auto"/>
        <w:outlineLvl w:val="2"/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ru-RU"/>
        </w:rPr>
      </w:pPr>
      <w:r w:rsidRPr="001F28A2">
        <w:rPr>
          <w:rFonts w:ascii="Arial" w:eastAsia="Times New Roman" w:hAnsi="Arial" w:cs="Arial"/>
          <w:b/>
          <w:bCs/>
          <w:caps/>
          <w:noProof/>
          <w:color w:val="333333"/>
          <w:spacing w:val="15"/>
          <w:sz w:val="24"/>
          <w:szCs w:val="24"/>
          <w:lang w:eastAsia="ru-RU"/>
        </w:rPr>
        <w:drawing>
          <wp:inline distT="0" distB="0" distL="0" distR="0" wp14:anchorId="30F7C2A4" wp14:editId="2BF2E1F3">
            <wp:extent cx="3606013" cy="1440000"/>
            <wp:effectExtent l="0" t="0" r="0" b="8255"/>
            <wp:docPr id="1" name="Рисунок 1" descr="https://npd.nalog.ru/images/npd/npd-pic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npd.nalog.ru/images/npd/npd-pic-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013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D97" w:rsidRPr="001F28A2" w:rsidRDefault="00917D97" w:rsidP="00917D97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 w:rsidRPr="001F28A2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Удаленная работа через электронные площадки</w:t>
      </w:r>
    </w:p>
    <w:p w:rsidR="00917D97" w:rsidRPr="00917D97" w:rsidRDefault="00917D97" w:rsidP="00917D97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05965"/>
          <w:sz w:val="21"/>
          <w:szCs w:val="21"/>
          <w:lang w:eastAsia="ru-RU"/>
        </w:rPr>
      </w:pPr>
      <w:r w:rsidRPr="00917D97">
        <w:rPr>
          <w:rFonts w:ascii="Open Sans" w:eastAsia="Times New Roman" w:hAnsi="Open Sans" w:cs="Open Sans"/>
          <w:noProof/>
          <w:color w:val="405965"/>
          <w:sz w:val="21"/>
          <w:szCs w:val="21"/>
          <w:lang w:eastAsia="ru-RU"/>
        </w:rPr>
        <w:drawing>
          <wp:inline distT="0" distB="0" distL="0" distR="0" wp14:anchorId="1FD2EEFC" wp14:editId="7A270CDD">
            <wp:extent cx="3606013" cy="1440000"/>
            <wp:effectExtent l="0" t="0" r="0" b="8255"/>
            <wp:docPr id="2" name="Рисунок 2" descr="https://npd.nalog.ru/images/npd/npd-pic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npd.nalog.ru/images/npd/npd-pic-0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013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D97" w:rsidRPr="001F28A2" w:rsidRDefault="00917D97" w:rsidP="00917D97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 w:rsidRPr="001F28A2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Оказание косметических услуг на дому</w:t>
      </w:r>
    </w:p>
    <w:p w:rsidR="00917D97" w:rsidRPr="00917D97" w:rsidRDefault="00917D97" w:rsidP="00917D97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05965"/>
          <w:sz w:val="21"/>
          <w:szCs w:val="21"/>
          <w:lang w:eastAsia="ru-RU"/>
        </w:rPr>
      </w:pPr>
      <w:r w:rsidRPr="00917D97">
        <w:rPr>
          <w:rFonts w:ascii="Open Sans" w:eastAsia="Times New Roman" w:hAnsi="Open Sans" w:cs="Open Sans"/>
          <w:noProof/>
          <w:color w:val="405965"/>
          <w:sz w:val="21"/>
          <w:szCs w:val="21"/>
          <w:lang w:eastAsia="ru-RU"/>
        </w:rPr>
        <w:drawing>
          <wp:inline distT="0" distB="0" distL="0" distR="0" wp14:anchorId="472579E3" wp14:editId="03C1E032">
            <wp:extent cx="3606013" cy="1440000"/>
            <wp:effectExtent l="0" t="0" r="0" b="8255"/>
            <wp:docPr id="3" name="Рисунок 3" descr="https://npd.nalog.ru/images/npd/npd-pic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npd.nalog.ru/images/npd/npd-pic-0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013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D97" w:rsidRPr="001F28A2" w:rsidRDefault="00917D97" w:rsidP="00917D97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 w:rsidRPr="001F28A2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Сдача квартиры в аренду посуточно или на долгий срок</w:t>
      </w:r>
    </w:p>
    <w:p w:rsidR="00917D97" w:rsidRPr="00917D97" w:rsidRDefault="00917D97" w:rsidP="00917D97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05965"/>
          <w:sz w:val="21"/>
          <w:szCs w:val="21"/>
          <w:lang w:eastAsia="ru-RU"/>
        </w:rPr>
      </w:pPr>
      <w:r w:rsidRPr="00917D97">
        <w:rPr>
          <w:rFonts w:ascii="Open Sans" w:eastAsia="Times New Roman" w:hAnsi="Open Sans" w:cs="Open Sans"/>
          <w:noProof/>
          <w:color w:val="405965"/>
          <w:sz w:val="21"/>
          <w:szCs w:val="21"/>
          <w:lang w:eastAsia="ru-RU"/>
        </w:rPr>
        <w:drawing>
          <wp:inline distT="0" distB="0" distL="0" distR="0" wp14:anchorId="3FC292C4" wp14:editId="26853050">
            <wp:extent cx="3606013" cy="1440000"/>
            <wp:effectExtent l="0" t="0" r="0" b="8255"/>
            <wp:docPr id="4" name="Рисунок 4" descr="https://npd.nalog.ru/images/npd/npd-pic-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npd.nalog.ru/images/npd/npd-pic-0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013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D97" w:rsidRPr="001F28A2" w:rsidRDefault="00917D97" w:rsidP="00917D97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 w:rsidRPr="001F28A2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Услуги по перевозке пассажиров и грузов</w:t>
      </w:r>
    </w:p>
    <w:p w:rsidR="00917D97" w:rsidRPr="00917D97" w:rsidRDefault="00917D97" w:rsidP="00917D97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05965"/>
          <w:sz w:val="21"/>
          <w:szCs w:val="21"/>
          <w:lang w:eastAsia="ru-RU"/>
        </w:rPr>
      </w:pPr>
      <w:r w:rsidRPr="00917D97">
        <w:rPr>
          <w:rFonts w:ascii="Open Sans" w:eastAsia="Times New Roman" w:hAnsi="Open Sans" w:cs="Open Sans"/>
          <w:noProof/>
          <w:color w:val="405965"/>
          <w:sz w:val="21"/>
          <w:szCs w:val="21"/>
          <w:lang w:eastAsia="ru-RU"/>
        </w:rPr>
        <w:drawing>
          <wp:inline distT="0" distB="0" distL="0" distR="0" wp14:anchorId="5E9B2EFF" wp14:editId="0266E6D9">
            <wp:extent cx="3606013" cy="1440000"/>
            <wp:effectExtent l="0" t="0" r="0" b="8255"/>
            <wp:docPr id="5" name="Рисунок 5" descr="https://npd.nalog.ru/images/npd/npd-pic-05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npd.nalog.ru/images/npd/npd-pic-05(1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013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D97" w:rsidRPr="001F28A2" w:rsidRDefault="00917D97" w:rsidP="00917D97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 w:rsidRPr="001F28A2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Продажа продукции собственного производства</w:t>
      </w:r>
    </w:p>
    <w:p w:rsidR="00917D97" w:rsidRPr="00917D97" w:rsidRDefault="00917D97" w:rsidP="00917D97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05965"/>
          <w:sz w:val="21"/>
          <w:szCs w:val="21"/>
          <w:lang w:eastAsia="ru-RU"/>
        </w:rPr>
      </w:pPr>
      <w:r w:rsidRPr="00917D97">
        <w:rPr>
          <w:rFonts w:ascii="Open Sans" w:eastAsia="Times New Roman" w:hAnsi="Open Sans" w:cs="Open Sans"/>
          <w:noProof/>
          <w:color w:val="405965"/>
          <w:sz w:val="21"/>
          <w:szCs w:val="21"/>
          <w:lang w:eastAsia="ru-RU"/>
        </w:rPr>
        <w:drawing>
          <wp:inline distT="0" distB="0" distL="0" distR="0" wp14:anchorId="40B2D020" wp14:editId="26E7256F">
            <wp:extent cx="3606013" cy="1440000"/>
            <wp:effectExtent l="0" t="0" r="0" b="8255"/>
            <wp:docPr id="6" name="Рисунок 6" descr="https://npd.nalog.ru/images/npd/npd-pic-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npd.nalog.ru/images/npd/npd-pic-06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013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D97" w:rsidRPr="001F28A2" w:rsidRDefault="00917D97" w:rsidP="00917D97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 w:rsidRPr="001F28A2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Фото- и видеосъемка на заказ</w:t>
      </w:r>
    </w:p>
    <w:p w:rsidR="00917D97" w:rsidRPr="00917D97" w:rsidRDefault="00917D97" w:rsidP="00917D97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05965"/>
          <w:sz w:val="21"/>
          <w:szCs w:val="21"/>
          <w:lang w:eastAsia="ru-RU"/>
        </w:rPr>
      </w:pPr>
      <w:r w:rsidRPr="00917D97">
        <w:rPr>
          <w:rFonts w:ascii="Open Sans" w:eastAsia="Times New Roman" w:hAnsi="Open Sans" w:cs="Open Sans"/>
          <w:noProof/>
          <w:color w:val="405965"/>
          <w:sz w:val="21"/>
          <w:szCs w:val="21"/>
          <w:lang w:eastAsia="ru-RU"/>
        </w:rPr>
        <w:drawing>
          <wp:inline distT="0" distB="0" distL="0" distR="0" wp14:anchorId="0C93DA96" wp14:editId="1F355601">
            <wp:extent cx="3606013" cy="1440000"/>
            <wp:effectExtent l="0" t="0" r="0" b="8255"/>
            <wp:docPr id="7" name="Рисунок 7" descr="https://npd.nalog.ru/images/npd/npd-pic-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npd.nalog.ru/images/npd/npd-pic-07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013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D97" w:rsidRPr="001F28A2" w:rsidRDefault="00917D97" w:rsidP="00917D97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 w:rsidRPr="001F28A2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Проведение мероприятий и праздников</w:t>
      </w:r>
    </w:p>
    <w:p w:rsidR="00917D97" w:rsidRPr="00917D97" w:rsidRDefault="00917D97" w:rsidP="00917D97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05965"/>
          <w:sz w:val="21"/>
          <w:szCs w:val="21"/>
          <w:lang w:eastAsia="ru-RU"/>
        </w:rPr>
      </w:pPr>
      <w:r w:rsidRPr="00917D97">
        <w:rPr>
          <w:rFonts w:ascii="Open Sans" w:eastAsia="Times New Roman" w:hAnsi="Open Sans" w:cs="Open Sans"/>
          <w:noProof/>
          <w:color w:val="405965"/>
          <w:sz w:val="21"/>
          <w:szCs w:val="21"/>
          <w:lang w:eastAsia="ru-RU"/>
        </w:rPr>
        <w:drawing>
          <wp:inline distT="0" distB="0" distL="0" distR="0" wp14:anchorId="5C312FF7" wp14:editId="6609FB22">
            <wp:extent cx="3606013" cy="1440000"/>
            <wp:effectExtent l="0" t="0" r="0" b="8255"/>
            <wp:docPr id="8" name="Рисунок 8" descr="https://npd.nalog.ru/images/npd/npd-pic-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npd.nalog.ru/images/npd/npd-pic-08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013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D97" w:rsidRPr="001F28A2" w:rsidRDefault="00917D97" w:rsidP="00917D97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 w:rsidRPr="001F28A2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Юридические консультации и ведение бухгалтерии</w:t>
      </w:r>
    </w:p>
    <w:p w:rsidR="00917D97" w:rsidRPr="00917D97" w:rsidRDefault="00917D97" w:rsidP="00917D97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05965"/>
          <w:sz w:val="21"/>
          <w:szCs w:val="21"/>
          <w:lang w:eastAsia="ru-RU"/>
        </w:rPr>
      </w:pPr>
      <w:r w:rsidRPr="00917D97">
        <w:rPr>
          <w:rFonts w:ascii="Open Sans" w:eastAsia="Times New Roman" w:hAnsi="Open Sans" w:cs="Open Sans"/>
          <w:noProof/>
          <w:color w:val="405965"/>
          <w:sz w:val="21"/>
          <w:szCs w:val="21"/>
          <w:lang w:eastAsia="ru-RU"/>
        </w:rPr>
        <w:drawing>
          <wp:inline distT="0" distB="0" distL="0" distR="0" wp14:anchorId="27F4307A" wp14:editId="5DF48C17">
            <wp:extent cx="3606013" cy="1440000"/>
            <wp:effectExtent l="0" t="0" r="0" b="8255"/>
            <wp:docPr id="9" name="Рисунок 9" descr="https://npd.nalog.ru/images/npd/npd-pic-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npd.nalog.ru/images/npd/npd-pic-09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013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D97" w:rsidRPr="001F28A2" w:rsidRDefault="00917D97" w:rsidP="00917D97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 w:rsidRPr="001F28A2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Строительные работы и ремонт помещений</w:t>
      </w:r>
    </w:p>
    <w:p w:rsidR="00917D97" w:rsidRDefault="00917D97" w:rsidP="001F28A2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 w:rsidRPr="001F28A2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Налог на профессиональный доход можно платить и при осуществлении других видов деятельности, если соблюдаются все условия, предус</w:t>
      </w:r>
      <w:r w:rsidR="00CA5CCC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мотренные Федеральным законом № </w:t>
      </w:r>
      <w:r w:rsidRPr="001F28A2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422-ФЗ.</w:t>
      </w:r>
    </w:p>
    <w:p w:rsidR="00A75D64" w:rsidRDefault="00A75D64" w:rsidP="001F28A2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</w:p>
    <w:p w:rsidR="00A75D64" w:rsidRDefault="00A75D64" w:rsidP="001F28A2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</w:p>
    <w:p w:rsidR="00A75D64" w:rsidRDefault="00A75D64" w:rsidP="001F28A2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</w:p>
    <w:p w:rsidR="00A75D64" w:rsidRDefault="00A75D64" w:rsidP="001F28A2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</w:p>
    <w:p w:rsidR="00A75D64" w:rsidRDefault="00A75D64" w:rsidP="001F28A2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</w:p>
    <w:p w:rsidR="00A75D64" w:rsidRDefault="00A75D64" w:rsidP="001F28A2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</w:p>
    <w:p w:rsidR="00A75D64" w:rsidRDefault="00A75D64" w:rsidP="001F28A2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</w:p>
    <w:p w:rsidR="00A75D64" w:rsidRDefault="00A75D64" w:rsidP="001F28A2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</w:p>
    <w:p w:rsidR="00A75D64" w:rsidRPr="001F28A2" w:rsidRDefault="00A75D64" w:rsidP="001F28A2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</w:p>
    <w:p w:rsidR="00917D97" w:rsidRPr="00A75D64" w:rsidRDefault="00917D97" w:rsidP="00A75D64">
      <w:pPr>
        <w:shd w:val="clear" w:color="auto" w:fill="FFFFFF"/>
        <w:spacing w:after="360" w:line="240" w:lineRule="auto"/>
        <w:jc w:val="center"/>
        <w:outlineLvl w:val="1"/>
        <w:rPr>
          <w:rFonts w:ascii="Arial" w:eastAsia="Times New Roman" w:hAnsi="Arial" w:cs="Arial"/>
          <w:b/>
          <w:bCs/>
          <w:caps/>
          <w:color w:val="005CAA"/>
          <w:sz w:val="32"/>
          <w:szCs w:val="36"/>
          <w:lang w:eastAsia="ru-RU"/>
        </w:rPr>
      </w:pPr>
      <w:r w:rsidRPr="00A75D64">
        <w:rPr>
          <w:rFonts w:ascii="Arial" w:eastAsia="Times New Roman" w:hAnsi="Arial" w:cs="Arial"/>
          <w:b/>
          <w:bCs/>
          <w:caps/>
          <w:color w:val="005CAA"/>
          <w:sz w:val="32"/>
          <w:szCs w:val="36"/>
          <w:lang w:eastAsia="ru-RU"/>
        </w:rPr>
        <w:t>КАК ИСПОЛЬЗОВАТЬ НАЛОГОВЫЙ РЕЖИМ ИНОСТРАНЦАМ</w:t>
      </w:r>
    </w:p>
    <w:p w:rsidR="00917D97" w:rsidRPr="00CA5CCC" w:rsidRDefault="00917D97" w:rsidP="00CA5CCC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 w:rsidRPr="00CA5CCC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Иностранные граждане тоже могут примен</w:t>
      </w:r>
      <w:r w:rsidR="00CA5CCC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ять специальный налоговый режим</w:t>
      </w:r>
      <w:r w:rsidR="00CA5CCC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br/>
      </w:r>
      <w:r w:rsidRPr="00CA5CCC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«Налог на профессиональный доход». Но не все иностранцы, а только граждане стран, входящих в Евразийский экономический союз: Беларуси, Армении, Казахстана и Киргизии.</w:t>
      </w:r>
    </w:p>
    <w:p w:rsidR="00917D97" w:rsidRPr="00CA5CCC" w:rsidRDefault="00917D97" w:rsidP="00CA5CCC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 w:rsidRPr="00CA5CCC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 xml:space="preserve">Граждане этих четырех республик могут зарегистрироваться через мобильное приложение «Мой налог» или личный кабинет </w:t>
      </w:r>
      <w:proofErr w:type="spellStart"/>
      <w:r w:rsidRPr="00CA5CCC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самозанятого</w:t>
      </w:r>
      <w:proofErr w:type="spellEnd"/>
      <w:r w:rsidRPr="00CA5CCC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. Но регистрация возможна только по ИНН и паролю для доступа в личный кабинет нало</w:t>
      </w:r>
      <w:r w:rsidR="00CA5CCC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гоплательщика-физического лица.</w:t>
      </w:r>
      <w:r w:rsidR="00CA5CCC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br/>
      </w:r>
      <w:r w:rsidRPr="00CA5CCC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По паспорту зарегистрироваться нельзя.</w:t>
      </w:r>
    </w:p>
    <w:p w:rsidR="00917D97" w:rsidRPr="00CA5CCC" w:rsidRDefault="00C8543A" w:rsidP="00CA5CCC">
      <w:pPr>
        <w:shd w:val="clear" w:color="auto" w:fill="FFFFFF"/>
        <w:spacing w:before="120" w:after="120" w:line="240" w:lineRule="auto"/>
        <w:ind w:firstLine="709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hyperlink r:id="rId16" w:anchor="howreglk" w:history="1">
        <w:r w:rsidR="00917D97" w:rsidRPr="00CA5CCC">
          <w:rPr>
            <w:rFonts w:ascii="Open Sans" w:eastAsia="Times New Roman" w:hAnsi="Open Sans" w:cs="Open Sans"/>
            <w:color w:val="000000" w:themeColor="text1"/>
            <w:sz w:val="21"/>
            <w:szCs w:val="21"/>
            <w:u w:val="single"/>
            <w:bdr w:val="none" w:sz="0" w:space="0" w:color="auto" w:frame="1"/>
            <w:lang w:eastAsia="ru-RU"/>
          </w:rPr>
          <w:t>О регистрации через ЛК</w:t>
        </w:r>
      </w:hyperlink>
    </w:p>
    <w:p w:rsidR="00EA1842" w:rsidRPr="00CA5CCC" w:rsidRDefault="00917D97" w:rsidP="00CA5CCC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 w:rsidRPr="00CA5CCC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Если у иностранного гражданина уже есть ИНН и пароль от личного кабинета-физлица, эти данные можно использовать для регистрации. Если ИНН или пароля пока нет, их легко получить в любой налоговой инспекции, которая зан</w:t>
      </w:r>
      <w:r w:rsidR="00A75D64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имается приемом граждан.</w:t>
      </w:r>
      <w:r w:rsidR="00A75D64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br/>
        <w:t xml:space="preserve">Доступ </w:t>
      </w:r>
      <w:r w:rsidRPr="00CA5CCC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 xml:space="preserve">к личному кабинету можно получить одновременно с </w:t>
      </w:r>
      <w:r w:rsidR="00A75D64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постановкой на налоговый учет</w:t>
      </w:r>
      <w:r w:rsidR="00A75D64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br/>
      </w:r>
      <w:r w:rsidRPr="00CA5CCC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и присвоением ИНН. При обращении нужно иметь при себе документ, удостоверяющий личность.</w:t>
      </w:r>
    </w:p>
    <w:p w:rsidR="00917D97" w:rsidRPr="00CA5CCC" w:rsidRDefault="00917D97" w:rsidP="00CA5CCC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 w:rsidRPr="00CA5CCC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После регистрации иностранному гражданину будут доступны все возможности мобильного приложения. Он сможет применять налоговый режим на те</w:t>
      </w:r>
      <w:r w:rsidR="00A75D64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х же условиях, что</w:t>
      </w:r>
      <w:r w:rsidR="00A75D64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br/>
      </w:r>
      <w:r w:rsidRPr="00CA5CCC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и граждане России.</w:t>
      </w:r>
    </w:p>
    <w:p w:rsidR="00917D97" w:rsidRDefault="00917D97" w:rsidP="00CA5CCC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 w:rsidRPr="00CA5CCC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Граждане других государств, не входящих в ЕАЭС, не могут применять «Налог на профессиональный доход».</w:t>
      </w:r>
    </w:p>
    <w:p w:rsidR="000E678E" w:rsidRPr="00A75D64" w:rsidRDefault="00A75D64" w:rsidP="00A75D64">
      <w:pPr>
        <w:shd w:val="clear" w:color="auto" w:fill="FFFFFF"/>
        <w:spacing w:before="240" w:after="360" w:line="240" w:lineRule="auto"/>
        <w:jc w:val="center"/>
        <w:outlineLvl w:val="1"/>
        <w:rPr>
          <w:rFonts w:ascii="Arial" w:eastAsia="Times New Roman" w:hAnsi="Arial" w:cs="Arial"/>
          <w:b/>
          <w:bCs/>
          <w:caps/>
          <w:color w:val="005CAA"/>
          <w:sz w:val="32"/>
          <w:szCs w:val="36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005CAA"/>
          <w:sz w:val="32"/>
          <w:szCs w:val="36"/>
          <w:lang w:eastAsia="ru-RU"/>
        </w:rPr>
        <w:t>КАКИЕ ПЛАТЕЖИ ЗАМЕНЯЕТ НАЛОГ</w:t>
      </w:r>
      <w:r>
        <w:rPr>
          <w:rFonts w:ascii="Arial" w:eastAsia="Times New Roman" w:hAnsi="Arial" w:cs="Arial"/>
          <w:b/>
          <w:bCs/>
          <w:caps/>
          <w:color w:val="005CAA"/>
          <w:sz w:val="32"/>
          <w:szCs w:val="36"/>
          <w:lang w:eastAsia="ru-RU"/>
        </w:rPr>
        <w:br/>
      </w:r>
      <w:r w:rsidR="000E678E" w:rsidRPr="00A75D64">
        <w:rPr>
          <w:rFonts w:ascii="Arial" w:eastAsia="Times New Roman" w:hAnsi="Arial" w:cs="Arial"/>
          <w:b/>
          <w:bCs/>
          <w:caps/>
          <w:color w:val="005CAA"/>
          <w:sz w:val="32"/>
          <w:szCs w:val="36"/>
          <w:lang w:eastAsia="ru-RU"/>
        </w:rPr>
        <w:t>НА ПРОФЕССИОНАЛЬНЫЙ ДОХОД</w:t>
      </w:r>
    </w:p>
    <w:p w:rsidR="000E678E" w:rsidRPr="00CA5CCC" w:rsidRDefault="000E678E" w:rsidP="00CA5CCC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 w:rsidRPr="00CA5CCC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Особенности применения специального налогового режима:</w:t>
      </w:r>
    </w:p>
    <w:p w:rsidR="000E678E" w:rsidRPr="00CA5CCC" w:rsidRDefault="000E678E" w:rsidP="00CA5CC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 w:rsidRPr="00CA5CCC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Физические лица не уплачивают налог на доходы физических лиц с тех доходов, которые облагаются налогом на профессиональный доход.</w:t>
      </w:r>
    </w:p>
    <w:p w:rsidR="000E678E" w:rsidRPr="00CA5CCC" w:rsidRDefault="000E678E" w:rsidP="00CA5CC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 w:rsidRPr="00CA5CCC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Индивидуальные предприниматели не уплачивают:</w:t>
      </w:r>
    </w:p>
    <w:p w:rsidR="000E678E" w:rsidRPr="00CA5CCC" w:rsidRDefault="000E678E" w:rsidP="00CA5CCC">
      <w:pPr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 w:rsidRPr="00CA5CCC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налог на доходы физических лиц с тех дохо</w:t>
      </w:r>
      <w:r w:rsidR="00A75D64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дов, которые облагаются налогом</w:t>
      </w:r>
      <w:r w:rsidR="00A75D64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br/>
      </w:r>
      <w:r w:rsidRPr="00CA5CCC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на профессиональный доход;</w:t>
      </w:r>
    </w:p>
    <w:p w:rsidR="000E678E" w:rsidRPr="00CA5CCC" w:rsidRDefault="000E678E" w:rsidP="00CA5CCC">
      <w:pPr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 w:rsidRPr="00CA5CCC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налог на добавленную стоимость, за ис</w:t>
      </w:r>
      <w:r w:rsidR="00A75D64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ключением НДС при ввозе товаров</w:t>
      </w:r>
      <w:r w:rsidR="00A75D64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br/>
      </w:r>
      <w:r w:rsidRPr="00CA5CCC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на территорию России;</w:t>
      </w:r>
    </w:p>
    <w:p w:rsidR="000E678E" w:rsidRPr="00CA5CCC" w:rsidRDefault="000E678E" w:rsidP="00CA5CCC">
      <w:pPr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 w:rsidRPr="00CA5CCC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фиксированные страховые взносы.</w:t>
      </w:r>
    </w:p>
    <w:p w:rsidR="00CA5CCC" w:rsidRDefault="000E678E" w:rsidP="00CA5CCC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 w:rsidRPr="00CA5CCC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Индивидуальные предприниматели, которые зарегистрировались в качестве плательщиков налога на профессиональный доход, не уплачивают фиксированные страховые взносы. На других специальных налоговых режимах страховые взносы нужно платить даже при отсутствии дохода.</w:t>
      </w:r>
    </w:p>
    <w:p w:rsidR="000E678E" w:rsidRDefault="000E678E" w:rsidP="00CA5CCC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 w:rsidRPr="00CA5CCC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 xml:space="preserve">При отсутствии дохода в течение налогового периода нет никаких обязательных, минимальных или фиксированных платежей. При этом </w:t>
      </w:r>
      <w:r w:rsidR="00A75D64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плательщики налога</w:t>
      </w:r>
      <w:r w:rsidR="00A75D64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br/>
      </w:r>
      <w:r w:rsidRPr="00CA5CCC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на профессиональный доход являются участниками системы обязательного медицинского страхования и могут получать бесплатную медицинскую помощь.</w:t>
      </w:r>
    </w:p>
    <w:p w:rsidR="00A75D64" w:rsidRDefault="00A75D64" w:rsidP="00CA5CCC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</w:p>
    <w:p w:rsidR="00A75D64" w:rsidRDefault="00A75D64" w:rsidP="00CA5CCC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</w:p>
    <w:p w:rsidR="00A75D64" w:rsidRDefault="00A75D64" w:rsidP="00CA5CCC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</w:p>
    <w:p w:rsidR="00A75D64" w:rsidRDefault="00A75D64" w:rsidP="00CA5CCC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</w:p>
    <w:p w:rsidR="00A75D64" w:rsidRDefault="00A75D64" w:rsidP="00CA5CCC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</w:p>
    <w:p w:rsidR="00A75D64" w:rsidRDefault="00A75D64" w:rsidP="00CA5CCC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</w:p>
    <w:p w:rsidR="00A75D64" w:rsidRDefault="00A75D64" w:rsidP="00CA5CCC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</w:p>
    <w:p w:rsidR="00A75D64" w:rsidRPr="00CA5CCC" w:rsidRDefault="00A75D64" w:rsidP="00CA5CCC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</w:p>
    <w:p w:rsidR="000E678E" w:rsidRPr="00EA1842" w:rsidRDefault="00A75D64" w:rsidP="00A75D64">
      <w:pPr>
        <w:shd w:val="clear" w:color="auto" w:fill="FFFFFF"/>
        <w:spacing w:after="360" w:line="240" w:lineRule="auto"/>
        <w:jc w:val="center"/>
        <w:outlineLvl w:val="1"/>
        <w:rPr>
          <w:rFonts w:ascii="Arial" w:eastAsia="Times New Roman" w:hAnsi="Arial" w:cs="Arial"/>
          <w:b/>
          <w:bCs/>
          <w:caps/>
          <w:color w:val="005CAA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005CAA"/>
          <w:sz w:val="36"/>
          <w:szCs w:val="36"/>
          <w:lang w:eastAsia="ru-RU"/>
        </w:rPr>
        <w:t>КАК СТАТЬ ПЛАТЕЛЬЩИКОМ НАЛОГА</w:t>
      </w:r>
      <w:r>
        <w:rPr>
          <w:rFonts w:ascii="Arial" w:eastAsia="Times New Roman" w:hAnsi="Arial" w:cs="Arial"/>
          <w:b/>
          <w:bCs/>
          <w:caps/>
          <w:color w:val="005CAA"/>
          <w:sz w:val="36"/>
          <w:szCs w:val="36"/>
          <w:lang w:eastAsia="ru-RU"/>
        </w:rPr>
        <w:br/>
      </w:r>
      <w:r w:rsidR="000E678E" w:rsidRPr="00EA1842">
        <w:rPr>
          <w:rFonts w:ascii="Arial" w:eastAsia="Times New Roman" w:hAnsi="Arial" w:cs="Arial"/>
          <w:b/>
          <w:bCs/>
          <w:caps/>
          <w:color w:val="005CAA"/>
          <w:sz w:val="36"/>
          <w:szCs w:val="36"/>
          <w:lang w:eastAsia="ru-RU"/>
        </w:rPr>
        <w:t>НА ПРОФЕССИОНАЛЬНЫЙ ДОХОД</w:t>
      </w:r>
    </w:p>
    <w:p w:rsidR="000E678E" w:rsidRPr="00CA5CCC" w:rsidRDefault="000E678E" w:rsidP="00CA5CCC">
      <w:pPr>
        <w:shd w:val="clear" w:color="auto" w:fill="FFFFFF"/>
        <w:spacing w:after="0" w:line="240" w:lineRule="auto"/>
        <w:ind w:firstLine="709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 w:rsidRPr="00CA5CCC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Чтобы использовать новый специальный налоговый режим, нужно пройти регистрацию и получить подтверждение. Без регистрации применение налогового режима и формирование чеков невозможно.</w:t>
      </w:r>
    </w:p>
    <w:p w:rsidR="000E678E" w:rsidRPr="00CA5CCC" w:rsidRDefault="000E678E" w:rsidP="00CA5CCC">
      <w:pPr>
        <w:shd w:val="clear" w:color="auto" w:fill="FFFFFF"/>
        <w:spacing w:after="0" w:line="240" w:lineRule="auto"/>
        <w:ind w:firstLine="709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 w:rsidRPr="00CA5CCC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Способы регистрации:</w:t>
      </w:r>
    </w:p>
    <w:p w:rsidR="000E678E" w:rsidRPr="00A75D64" w:rsidRDefault="000E678E" w:rsidP="00A75D6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20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 w:rsidRPr="00A75D64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Бесплатное мобильное приложение «Мой налог»</w:t>
      </w:r>
    </w:p>
    <w:p w:rsidR="000E678E" w:rsidRPr="00A75D64" w:rsidRDefault="000E678E" w:rsidP="00A75D6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20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 w:rsidRPr="00A75D64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Кабинет налогоплательщика «Налога на профессиональный доход» на сайте ФНС России</w:t>
      </w:r>
    </w:p>
    <w:p w:rsidR="000E678E" w:rsidRPr="00A75D64" w:rsidRDefault="000E678E" w:rsidP="00A75D6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20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 w:rsidRPr="00A75D64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Уполномоченные банки</w:t>
      </w:r>
    </w:p>
    <w:p w:rsidR="000E678E" w:rsidRPr="00A75D64" w:rsidRDefault="000E678E" w:rsidP="00A75D64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 w:rsidRPr="00A75D64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Регистрация занимает несколько минут. Заполнят</w:t>
      </w:r>
      <w:r w:rsidR="00A75D64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ь заявление на бумаге не нужно.</w:t>
      </w:r>
      <w:r w:rsidR="00A75D64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br/>
      </w:r>
      <w:r w:rsidRPr="00A75D64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 xml:space="preserve">При регистрации в приложении «Мой налог» понадобится </w:t>
      </w:r>
      <w:r w:rsidR="00A75D64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только паспорт для сканирования</w:t>
      </w:r>
      <w:r w:rsidR="00A75D64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br/>
      </w:r>
      <w:r w:rsidRPr="00A75D64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и проверки, а также фотография, которую можно сделать прямо на камеру смартфона.</w:t>
      </w:r>
    </w:p>
    <w:p w:rsidR="0017413D" w:rsidRPr="00A75D64" w:rsidRDefault="0017413D" w:rsidP="00A75D64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 w:rsidRPr="00A75D64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 xml:space="preserve">Регистрация очень простая. Вместо подписи </w:t>
      </w:r>
      <w:r w:rsidR="00A75D64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заявления нужно просто моргнуть</w:t>
      </w:r>
      <w:r w:rsidR="00A75D64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br/>
      </w:r>
      <w:r w:rsidRPr="00A75D64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в камеру.</w:t>
      </w:r>
    </w:p>
    <w:p w:rsidR="0017413D" w:rsidRPr="00A75D64" w:rsidRDefault="0017413D" w:rsidP="00A75D64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 w:rsidRPr="00A75D64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Приложение уже доступно для скачивания.</w:t>
      </w:r>
    </w:p>
    <w:p w:rsidR="00756457" w:rsidRPr="00EA1842" w:rsidRDefault="00756457" w:rsidP="00A75D64">
      <w:pPr>
        <w:shd w:val="clear" w:color="auto" w:fill="FFFFFF"/>
        <w:spacing w:before="240" w:after="360" w:line="240" w:lineRule="auto"/>
        <w:jc w:val="center"/>
        <w:outlineLvl w:val="1"/>
        <w:rPr>
          <w:rFonts w:ascii="Arial" w:eastAsia="Times New Roman" w:hAnsi="Arial" w:cs="Arial"/>
          <w:b/>
          <w:bCs/>
          <w:caps/>
          <w:color w:val="005CAA"/>
          <w:sz w:val="36"/>
          <w:szCs w:val="36"/>
          <w:lang w:eastAsia="ru-RU"/>
        </w:rPr>
      </w:pPr>
      <w:r w:rsidRPr="00EA1842">
        <w:rPr>
          <w:rFonts w:ascii="Arial" w:eastAsia="Times New Roman" w:hAnsi="Arial" w:cs="Arial"/>
          <w:b/>
          <w:bCs/>
          <w:caps/>
          <w:color w:val="005CAA"/>
          <w:sz w:val="36"/>
          <w:szCs w:val="36"/>
          <w:lang w:eastAsia="ru-RU"/>
        </w:rPr>
        <w:t>КАК РАССЧИТАТЬ СУММУ НАЛОГА К УПЛАТЕ</w:t>
      </w:r>
    </w:p>
    <w:p w:rsidR="00A75D64" w:rsidRPr="00A75D64" w:rsidRDefault="00756457" w:rsidP="00A75D64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 w:rsidRPr="00A75D64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Самостоятельно ничего считать не нужно. Применение налогового вычета, учет налоговых ставок в зависимости от плательщика, контроль над ограничением по сумме дохода и другие особенности расчета полностью автоматизированы.</w:t>
      </w:r>
    </w:p>
    <w:p w:rsidR="00756457" w:rsidRPr="00A75D64" w:rsidRDefault="00756457" w:rsidP="00A75D64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 w:rsidRPr="00A75D64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От налогоплательщика требуется только формирование чека по каждому поступлению от того вида деятельности, которых облагается налогом на профессиональный доход.</w:t>
      </w:r>
    </w:p>
    <w:p w:rsidR="00305CE3" w:rsidRPr="00A75D64" w:rsidRDefault="00305CE3" w:rsidP="00A75D64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 w:rsidRPr="00A75D64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Шаг: Сформируйте чек по каждому поступлению.</w:t>
      </w:r>
    </w:p>
    <w:p w:rsidR="00305CE3" w:rsidRPr="00A75D64" w:rsidRDefault="00305CE3" w:rsidP="00A75D64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 w:rsidRPr="00A75D64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Шаг: Укажите плательщика и сумму дохода.</w:t>
      </w:r>
    </w:p>
    <w:p w:rsidR="00305CE3" w:rsidRPr="00A75D64" w:rsidRDefault="00305CE3" w:rsidP="00A75D64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 w:rsidRPr="00A75D64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Шаг: Отправьте чек покупателю или распечатайте на бумаге.</w:t>
      </w:r>
    </w:p>
    <w:p w:rsidR="00305CE3" w:rsidRPr="00A75D64" w:rsidRDefault="00305CE3" w:rsidP="00A75D64">
      <w:pPr>
        <w:pStyle w:val="a6"/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</w:p>
    <w:p w:rsidR="00305CE3" w:rsidRPr="00A75D64" w:rsidRDefault="00305CE3" w:rsidP="00A75D64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 w:rsidRPr="00A75D64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В течение месяца получайте информацию о начислениях налога онлайн.</w:t>
      </w:r>
    </w:p>
    <w:p w:rsidR="00305CE3" w:rsidRPr="00A75D64" w:rsidRDefault="00305CE3" w:rsidP="00A75D64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 w:rsidRPr="00A75D64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До 12-го числа следующего месяц</w:t>
      </w:r>
      <w:r w:rsidR="00A75D64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а узнайте сумму налога к уплате</w:t>
      </w:r>
      <w:r w:rsidR="00A75D64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br/>
      </w:r>
      <w:r w:rsidRPr="00A75D64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в приложении.</w:t>
      </w:r>
    </w:p>
    <w:p w:rsidR="00F0615C" w:rsidRPr="00A75D64" w:rsidRDefault="00305CE3" w:rsidP="00A75D64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 w:rsidRPr="00A75D64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До 25-го числа следующего месяца заплатите начисленный налог удобным способом.</w:t>
      </w:r>
    </w:p>
    <w:sectPr w:rsidR="00F0615C" w:rsidRPr="00A75D64" w:rsidSect="00305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Arial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A6C3C"/>
    <w:multiLevelType w:val="hybridMultilevel"/>
    <w:tmpl w:val="C40EDE0C"/>
    <w:lvl w:ilvl="0" w:tplc="FB3250AC">
      <w:start w:val="1"/>
      <w:numFmt w:val="decimal"/>
      <w:lvlText w:val="%1"/>
      <w:lvlJc w:val="left"/>
      <w:pPr>
        <w:ind w:left="928" w:hanging="360"/>
      </w:pPr>
      <w:rPr>
        <w:rFonts w:ascii="Open Sans" w:eastAsia="Times New Roman" w:hAnsi="Open Sans" w:cs="Open Sans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81617BA"/>
    <w:multiLevelType w:val="hybridMultilevel"/>
    <w:tmpl w:val="036800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09B6A3E"/>
    <w:multiLevelType w:val="multilevel"/>
    <w:tmpl w:val="26829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EF21C9"/>
    <w:multiLevelType w:val="multilevel"/>
    <w:tmpl w:val="929AC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5E5D83"/>
    <w:multiLevelType w:val="multilevel"/>
    <w:tmpl w:val="50202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F675B2"/>
    <w:multiLevelType w:val="hybridMultilevel"/>
    <w:tmpl w:val="DE90C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E23E8D"/>
    <w:multiLevelType w:val="multilevel"/>
    <w:tmpl w:val="B6E05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BF1"/>
    <w:rsid w:val="000E678E"/>
    <w:rsid w:val="0017413D"/>
    <w:rsid w:val="001F28A2"/>
    <w:rsid w:val="00215021"/>
    <w:rsid w:val="002542C9"/>
    <w:rsid w:val="00305CE3"/>
    <w:rsid w:val="00326F2B"/>
    <w:rsid w:val="00352573"/>
    <w:rsid w:val="003735DE"/>
    <w:rsid w:val="003B44C5"/>
    <w:rsid w:val="00480C4B"/>
    <w:rsid w:val="00600CC5"/>
    <w:rsid w:val="00695842"/>
    <w:rsid w:val="007447DF"/>
    <w:rsid w:val="00756457"/>
    <w:rsid w:val="007C2C9F"/>
    <w:rsid w:val="00914411"/>
    <w:rsid w:val="00917D97"/>
    <w:rsid w:val="009726D9"/>
    <w:rsid w:val="00A75D64"/>
    <w:rsid w:val="00AB3DDB"/>
    <w:rsid w:val="00AC7F89"/>
    <w:rsid w:val="00AE1B45"/>
    <w:rsid w:val="00B453E9"/>
    <w:rsid w:val="00B46BF1"/>
    <w:rsid w:val="00BA25FC"/>
    <w:rsid w:val="00C8543A"/>
    <w:rsid w:val="00CA5CCC"/>
    <w:rsid w:val="00D91FD2"/>
    <w:rsid w:val="00DC21AF"/>
    <w:rsid w:val="00E65E83"/>
    <w:rsid w:val="00E94546"/>
    <w:rsid w:val="00EA1842"/>
    <w:rsid w:val="00F0615C"/>
    <w:rsid w:val="00F85CB4"/>
    <w:rsid w:val="00FA5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7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7D9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74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05C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7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7D9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74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05C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55301">
          <w:marLeft w:val="0"/>
          <w:marRight w:val="506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1928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single" w:sz="48" w:space="15" w:color="0066B3"/>
                <w:bottom w:val="none" w:sz="0" w:space="0" w:color="auto"/>
                <w:right w:val="none" w:sz="0" w:space="0" w:color="auto"/>
              </w:divBdr>
            </w:div>
          </w:divsChild>
        </w:div>
        <w:div w:id="121046631">
          <w:marLeft w:val="0"/>
          <w:marRight w:val="506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30224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single" w:sz="48" w:space="15" w:color="0066B3"/>
                <w:bottom w:val="none" w:sz="0" w:space="0" w:color="auto"/>
                <w:right w:val="none" w:sz="0" w:space="0" w:color="auto"/>
              </w:divBdr>
            </w:div>
          </w:divsChild>
        </w:div>
        <w:div w:id="126021432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5589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single" w:sz="48" w:space="15" w:color="0066B3"/>
                <w:bottom w:val="none" w:sz="0" w:space="0" w:color="auto"/>
                <w:right w:val="none" w:sz="0" w:space="0" w:color="auto"/>
              </w:divBdr>
            </w:div>
          </w:divsChild>
        </w:div>
        <w:div w:id="862061340">
          <w:marLeft w:val="0"/>
          <w:marRight w:val="506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7314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single" w:sz="48" w:space="15" w:color="0066B3"/>
                <w:bottom w:val="none" w:sz="0" w:space="0" w:color="auto"/>
                <w:right w:val="none" w:sz="0" w:space="0" w:color="auto"/>
              </w:divBdr>
            </w:div>
          </w:divsChild>
        </w:div>
        <w:div w:id="244264289">
          <w:marLeft w:val="0"/>
          <w:marRight w:val="506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90506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single" w:sz="48" w:space="15" w:color="0066B3"/>
                <w:bottom w:val="none" w:sz="0" w:space="0" w:color="auto"/>
                <w:right w:val="none" w:sz="0" w:space="0" w:color="auto"/>
              </w:divBdr>
            </w:div>
          </w:divsChild>
        </w:div>
        <w:div w:id="150046679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3959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single" w:sz="48" w:space="15" w:color="0066B3"/>
                <w:bottom w:val="none" w:sz="0" w:space="0" w:color="auto"/>
                <w:right w:val="none" w:sz="0" w:space="0" w:color="auto"/>
              </w:divBdr>
            </w:div>
          </w:divsChild>
        </w:div>
        <w:div w:id="829057699">
          <w:marLeft w:val="0"/>
          <w:marRight w:val="506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119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single" w:sz="48" w:space="15" w:color="0066B3"/>
                <w:bottom w:val="none" w:sz="0" w:space="0" w:color="auto"/>
                <w:right w:val="none" w:sz="0" w:space="0" w:color="auto"/>
              </w:divBdr>
            </w:div>
          </w:divsChild>
        </w:div>
        <w:div w:id="615714499">
          <w:marLeft w:val="0"/>
          <w:marRight w:val="506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828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single" w:sz="48" w:space="15" w:color="0066B3"/>
                <w:bottom w:val="none" w:sz="0" w:space="0" w:color="auto"/>
                <w:right w:val="none" w:sz="0" w:space="0" w:color="auto"/>
              </w:divBdr>
            </w:div>
          </w:divsChild>
        </w:div>
        <w:div w:id="196936015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92302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single" w:sz="48" w:space="15" w:color="0066B3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92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7141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03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94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32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88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102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82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9634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29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9725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4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43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83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65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949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563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70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2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86304">
          <w:marLeft w:val="0"/>
          <w:marRight w:val="506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3472">
          <w:marLeft w:val="0"/>
          <w:marRight w:val="506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864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3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0501">
          <w:marLeft w:val="0"/>
          <w:marRight w:val="684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8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99829">
              <w:marLeft w:val="0"/>
              <w:marRight w:val="506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316454">
              <w:marLeft w:val="0"/>
              <w:marRight w:val="506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6276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64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188585">
              <w:marLeft w:val="0"/>
              <w:marRight w:val="506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920629">
              <w:marLeft w:val="0"/>
              <w:marRight w:val="506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9650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90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676692">
              <w:marLeft w:val="0"/>
              <w:marRight w:val="506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237661">
              <w:marLeft w:val="0"/>
              <w:marRight w:val="506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0863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7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02297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1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87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3887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16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60157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54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27778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93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817172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35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87348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72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81224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852640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99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86144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56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13788">
          <w:marLeft w:val="0"/>
          <w:marRight w:val="506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97690">
          <w:marLeft w:val="0"/>
          <w:marRight w:val="506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7504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npd.nalog.ru/app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23D14-7B12-4045-B910-8C879893A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1328</Words>
  <Characters>7571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Bryanceva</cp:lastModifiedBy>
  <cp:revision>7</cp:revision>
  <dcterms:created xsi:type="dcterms:W3CDTF">2020-01-27T09:40:00Z</dcterms:created>
  <dcterms:modified xsi:type="dcterms:W3CDTF">2020-02-17T05:54:00Z</dcterms:modified>
</cp:coreProperties>
</file>